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E74" w:rsidRPr="00941E74" w:rsidRDefault="00941E74" w:rsidP="00884A6D">
      <w:pPr>
        <w:spacing w:after="0" w:line="240" w:lineRule="auto"/>
        <w:jc w:val="center"/>
        <w:rPr>
          <w:rFonts w:ascii="Times New Roman" w:eastAsia="Calibri" w:hAnsi="Times New Roman" w:cs="Times New Roman"/>
          <w:b/>
          <w:bCs/>
          <w:color w:val="000000"/>
          <w:sz w:val="28"/>
          <w:szCs w:val="28"/>
          <w:shd w:val="clear" w:color="auto" w:fill="FFFFFF"/>
        </w:rPr>
      </w:pPr>
      <w:bookmarkStart w:id="0" w:name="_GoBack"/>
      <w:bookmarkEnd w:id="0"/>
      <w:r w:rsidRPr="00941E74">
        <w:rPr>
          <w:rFonts w:ascii="Times New Roman" w:eastAsia="Calibri" w:hAnsi="Times New Roman" w:cs="Times New Roman"/>
          <w:b/>
          <w:bCs/>
          <w:color w:val="000000"/>
          <w:sz w:val="28"/>
          <w:szCs w:val="28"/>
          <w:shd w:val="clear" w:color="auto" w:fill="FFFFFF"/>
        </w:rPr>
        <w:t xml:space="preserve">Объявление о проведении конкурса на включение в кадровый резерв для замещения вакантной должности государственной гражданской службы Республики Коми </w:t>
      </w:r>
    </w:p>
    <w:p w:rsidR="00941E74" w:rsidRPr="00941E74" w:rsidRDefault="00941E74" w:rsidP="00884A6D">
      <w:pPr>
        <w:spacing w:after="0" w:line="240" w:lineRule="auto"/>
        <w:jc w:val="center"/>
        <w:rPr>
          <w:rFonts w:ascii="Times New Roman" w:eastAsia="Calibri" w:hAnsi="Times New Roman" w:cs="Times New Roman"/>
          <w:b/>
          <w:bCs/>
          <w:color w:val="000000"/>
          <w:sz w:val="28"/>
          <w:szCs w:val="28"/>
          <w:shd w:val="clear" w:color="auto" w:fill="FFFFFF"/>
        </w:rPr>
      </w:pPr>
    </w:p>
    <w:tbl>
      <w:tblPr>
        <w:tblW w:w="992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512"/>
      </w:tblGrid>
      <w:tr w:rsidR="00941E74" w:rsidRPr="00941E74" w:rsidTr="0084494E">
        <w:trPr>
          <w:trHeight w:val="397"/>
        </w:trPr>
        <w:tc>
          <w:tcPr>
            <w:tcW w:w="9922" w:type="dxa"/>
            <w:gridSpan w:val="2"/>
            <w:shd w:val="clear" w:color="auto" w:fill="D9D9D9"/>
          </w:tcPr>
          <w:p w:rsidR="00941E74" w:rsidRPr="00884A6D" w:rsidRDefault="00941E74" w:rsidP="00884A6D">
            <w:pPr>
              <w:spacing w:after="0" w:line="240" w:lineRule="auto"/>
              <w:jc w:val="center"/>
              <w:rPr>
                <w:rFonts w:ascii="Times New Roman" w:eastAsia="Calibri" w:hAnsi="Times New Roman" w:cs="Times New Roman"/>
                <w:bCs/>
                <w:sz w:val="24"/>
                <w:szCs w:val="24"/>
              </w:rPr>
            </w:pPr>
            <w:r w:rsidRPr="00884A6D">
              <w:rPr>
                <w:rFonts w:ascii="Times New Roman" w:eastAsia="Calibri" w:hAnsi="Times New Roman" w:cs="Times New Roman"/>
                <w:b/>
                <w:sz w:val="24"/>
                <w:szCs w:val="24"/>
              </w:rPr>
              <w:t>Общие сведения</w:t>
            </w:r>
          </w:p>
        </w:tc>
      </w:tr>
      <w:tr w:rsidR="00941E74" w:rsidRPr="00941E74" w:rsidTr="0084494E">
        <w:trPr>
          <w:trHeight w:val="397"/>
        </w:trPr>
        <w:tc>
          <w:tcPr>
            <w:tcW w:w="2410" w:type="dxa"/>
            <w:shd w:val="clear" w:color="auto" w:fill="auto"/>
            <w:hideMark/>
          </w:tcPr>
          <w:p w:rsidR="00941E74" w:rsidRPr="00884A6D" w:rsidRDefault="00941E74" w:rsidP="00884A6D">
            <w:pPr>
              <w:autoSpaceDE w:val="0"/>
              <w:autoSpaceDN w:val="0"/>
              <w:spacing w:after="0" w:line="240" w:lineRule="auto"/>
              <w:contextualSpacing/>
              <w:rPr>
                <w:rFonts w:ascii="Times New Roman" w:eastAsia="Calibri" w:hAnsi="Times New Roman" w:cs="Times New Roman"/>
                <w:color w:val="000000"/>
                <w:sz w:val="24"/>
                <w:szCs w:val="24"/>
              </w:rPr>
            </w:pPr>
            <w:r w:rsidRPr="00884A6D">
              <w:rPr>
                <w:rFonts w:ascii="Times New Roman" w:eastAsia="Calibri" w:hAnsi="Times New Roman" w:cs="Times New Roman"/>
                <w:color w:val="000000"/>
                <w:sz w:val="24"/>
                <w:szCs w:val="24"/>
              </w:rPr>
              <w:t>Наименование государственного органа</w:t>
            </w:r>
          </w:p>
        </w:tc>
        <w:tc>
          <w:tcPr>
            <w:tcW w:w="7512" w:type="dxa"/>
            <w:shd w:val="clear" w:color="auto" w:fill="auto"/>
          </w:tcPr>
          <w:p w:rsidR="00941E74" w:rsidRPr="00884A6D" w:rsidRDefault="00D2396A" w:rsidP="00D2396A">
            <w:pPr>
              <w:spacing w:after="0" w:line="240" w:lineRule="auto"/>
              <w:jc w:val="both"/>
              <w:rPr>
                <w:rFonts w:ascii="Times New Roman" w:eastAsia="Calibri" w:hAnsi="Times New Roman" w:cs="Times New Roman"/>
                <w:sz w:val="24"/>
                <w:szCs w:val="24"/>
              </w:rPr>
            </w:pPr>
            <w:r w:rsidRPr="00D2396A">
              <w:rPr>
                <w:rFonts w:ascii="Times New Roman" w:eastAsia="Calibri" w:hAnsi="Times New Roman" w:cs="Times New Roman"/>
                <w:sz w:val="24"/>
                <w:szCs w:val="24"/>
              </w:rPr>
              <w:t>Министерство юстиции Республики Коми (далее – Министерство)</w:t>
            </w:r>
          </w:p>
        </w:tc>
      </w:tr>
      <w:tr w:rsidR="00941E74" w:rsidRPr="00941E74" w:rsidTr="0084494E">
        <w:trPr>
          <w:trHeight w:val="397"/>
        </w:trPr>
        <w:tc>
          <w:tcPr>
            <w:tcW w:w="2410" w:type="dxa"/>
            <w:shd w:val="clear" w:color="auto" w:fill="auto"/>
          </w:tcPr>
          <w:p w:rsidR="00941E74" w:rsidRPr="00884A6D" w:rsidRDefault="00941E74" w:rsidP="00884A6D">
            <w:pPr>
              <w:autoSpaceDE w:val="0"/>
              <w:autoSpaceDN w:val="0"/>
              <w:spacing w:after="0" w:line="240" w:lineRule="auto"/>
              <w:contextualSpacing/>
              <w:rPr>
                <w:rFonts w:ascii="Times New Roman" w:eastAsia="Calibri" w:hAnsi="Times New Roman" w:cs="Times New Roman"/>
                <w:color w:val="000000"/>
                <w:sz w:val="24"/>
                <w:szCs w:val="24"/>
              </w:rPr>
            </w:pPr>
            <w:r w:rsidRPr="00884A6D">
              <w:rPr>
                <w:rFonts w:ascii="Times New Roman" w:eastAsia="Calibri" w:hAnsi="Times New Roman" w:cs="Times New Roman"/>
                <w:color w:val="000000"/>
                <w:sz w:val="24"/>
                <w:szCs w:val="24"/>
              </w:rPr>
              <w:t>Наименование должности</w:t>
            </w:r>
          </w:p>
        </w:tc>
        <w:tc>
          <w:tcPr>
            <w:tcW w:w="7512" w:type="dxa"/>
            <w:shd w:val="clear" w:color="auto" w:fill="auto"/>
          </w:tcPr>
          <w:p w:rsidR="00941E74" w:rsidRPr="00884A6D" w:rsidRDefault="002A350C" w:rsidP="00CB31FD">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Ведущий</w:t>
            </w:r>
            <w:r w:rsidR="008D1DCA">
              <w:rPr>
                <w:rFonts w:ascii="Times New Roman" w:eastAsia="Calibri" w:hAnsi="Times New Roman" w:cs="Times New Roman"/>
                <w:sz w:val="24"/>
                <w:szCs w:val="24"/>
              </w:rPr>
              <w:t xml:space="preserve"> </w:t>
            </w:r>
            <w:r w:rsidR="0084494E">
              <w:rPr>
                <w:rFonts w:ascii="Times New Roman" w:eastAsia="Calibri" w:hAnsi="Times New Roman" w:cs="Times New Roman"/>
                <w:sz w:val="24"/>
                <w:szCs w:val="24"/>
              </w:rPr>
              <w:t>специалист-эксперт</w:t>
            </w:r>
          </w:p>
        </w:tc>
      </w:tr>
      <w:tr w:rsidR="00941E74" w:rsidRPr="00941E74" w:rsidTr="0084494E">
        <w:trPr>
          <w:trHeight w:val="397"/>
        </w:trPr>
        <w:tc>
          <w:tcPr>
            <w:tcW w:w="2410" w:type="dxa"/>
            <w:shd w:val="clear" w:color="auto" w:fill="auto"/>
            <w:hideMark/>
          </w:tcPr>
          <w:p w:rsidR="00941E74" w:rsidRPr="00884A6D" w:rsidRDefault="00941E74" w:rsidP="00884A6D">
            <w:pPr>
              <w:autoSpaceDE w:val="0"/>
              <w:autoSpaceDN w:val="0"/>
              <w:spacing w:after="0" w:line="240" w:lineRule="auto"/>
              <w:contextualSpacing/>
              <w:rPr>
                <w:rFonts w:ascii="Times New Roman" w:eastAsia="Calibri" w:hAnsi="Times New Roman" w:cs="Times New Roman"/>
                <w:color w:val="000000"/>
                <w:sz w:val="24"/>
                <w:szCs w:val="24"/>
              </w:rPr>
            </w:pPr>
            <w:r w:rsidRPr="00884A6D">
              <w:rPr>
                <w:rFonts w:ascii="Times New Roman" w:eastAsia="Calibri" w:hAnsi="Times New Roman" w:cs="Times New Roman"/>
                <w:color w:val="000000"/>
                <w:sz w:val="24"/>
                <w:szCs w:val="24"/>
              </w:rPr>
              <w:t>Группа должности</w:t>
            </w:r>
          </w:p>
        </w:tc>
        <w:tc>
          <w:tcPr>
            <w:tcW w:w="7512" w:type="dxa"/>
            <w:shd w:val="clear" w:color="auto" w:fill="auto"/>
          </w:tcPr>
          <w:p w:rsidR="00941E74" w:rsidRPr="00884A6D" w:rsidRDefault="00D2396A" w:rsidP="00884A6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Старшая</w:t>
            </w:r>
          </w:p>
        </w:tc>
      </w:tr>
      <w:tr w:rsidR="00941E74" w:rsidRPr="00941E74" w:rsidTr="0084494E">
        <w:trPr>
          <w:trHeight w:val="397"/>
        </w:trPr>
        <w:tc>
          <w:tcPr>
            <w:tcW w:w="2410" w:type="dxa"/>
            <w:shd w:val="clear" w:color="auto" w:fill="auto"/>
          </w:tcPr>
          <w:p w:rsidR="00941E74" w:rsidRPr="00884A6D" w:rsidRDefault="00941E74" w:rsidP="00884A6D">
            <w:pPr>
              <w:autoSpaceDE w:val="0"/>
              <w:autoSpaceDN w:val="0"/>
              <w:spacing w:after="0" w:line="240" w:lineRule="auto"/>
              <w:contextualSpacing/>
              <w:rPr>
                <w:rFonts w:ascii="Times New Roman" w:eastAsia="Calibri" w:hAnsi="Times New Roman" w:cs="Times New Roman"/>
                <w:color w:val="000000"/>
                <w:sz w:val="24"/>
                <w:szCs w:val="24"/>
              </w:rPr>
            </w:pPr>
            <w:r w:rsidRPr="00884A6D">
              <w:rPr>
                <w:rFonts w:ascii="Times New Roman" w:eastAsia="Calibri" w:hAnsi="Times New Roman" w:cs="Times New Roman"/>
                <w:color w:val="000000"/>
                <w:sz w:val="24"/>
                <w:szCs w:val="24"/>
              </w:rPr>
              <w:t>Категория должности</w:t>
            </w:r>
          </w:p>
        </w:tc>
        <w:tc>
          <w:tcPr>
            <w:tcW w:w="7512" w:type="dxa"/>
            <w:shd w:val="clear" w:color="auto" w:fill="auto"/>
          </w:tcPr>
          <w:p w:rsidR="00941E74" w:rsidRPr="00884A6D" w:rsidRDefault="00D2396A" w:rsidP="00884A6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Специалисты</w:t>
            </w:r>
          </w:p>
        </w:tc>
      </w:tr>
      <w:tr w:rsidR="00941E74" w:rsidRPr="00941E74" w:rsidTr="0084494E">
        <w:trPr>
          <w:trHeight w:val="397"/>
        </w:trPr>
        <w:tc>
          <w:tcPr>
            <w:tcW w:w="2410" w:type="dxa"/>
            <w:shd w:val="clear" w:color="auto" w:fill="auto"/>
            <w:hideMark/>
          </w:tcPr>
          <w:p w:rsidR="00941E74" w:rsidRPr="00884A6D" w:rsidRDefault="00941E74" w:rsidP="00884A6D">
            <w:pPr>
              <w:autoSpaceDE w:val="0"/>
              <w:autoSpaceDN w:val="0"/>
              <w:spacing w:after="0" w:line="240" w:lineRule="auto"/>
              <w:contextualSpacing/>
              <w:rPr>
                <w:rFonts w:ascii="Times New Roman" w:eastAsia="Calibri" w:hAnsi="Times New Roman" w:cs="Times New Roman"/>
                <w:color w:val="000000"/>
                <w:sz w:val="24"/>
                <w:szCs w:val="24"/>
              </w:rPr>
            </w:pPr>
            <w:r w:rsidRPr="00884A6D">
              <w:rPr>
                <w:rFonts w:ascii="Times New Roman" w:eastAsia="Calibri" w:hAnsi="Times New Roman" w:cs="Times New Roman"/>
                <w:color w:val="000000"/>
                <w:sz w:val="24"/>
                <w:szCs w:val="24"/>
              </w:rPr>
              <w:t>Структурное подразделение</w:t>
            </w:r>
          </w:p>
        </w:tc>
        <w:tc>
          <w:tcPr>
            <w:tcW w:w="7512" w:type="dxa"/>
            <w:shd w:val="clear" w:color="auto" w:fill="auto"/>
          </w:tcPr>
          <w:p w:rsidR="00941E74" w:rsidRPr="00884A6D" w:rsidRDefault="0084494E" w:rsidP="002A350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Территориальный отдел загса</w:t>
            </w:r>
            <w:r w:rsidR="00D2396A">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с расположением </w:t>
            </w:r>
            <w:r w:rsidR="00D2396A">
              <w:rPr>
                <w:rFonts w:ascii="Times New Roman" w:eastAsia="Calibri" w:hAnsi="Times New Roman" w:cs="Times New Roman"/>
                <w:sz w:val="24"/>
                <w:szCs w:val="24"/>
              </w:rPr>
              <w:t xml:space="preserve">служебного (рабочего места) </w:t>
            </w:r>
            <w:r w:rsidR="00D2396A" w:rsidRPr="00D2396A">
              <w:rPr>
                <w:rFonts w:ascii="Times New Roman" w:eastAsia="Calibri" w:hAnsi="Times New Roman" w:cs="Times New Roman"/>
                <w:b/>
                <w:sz w:val="24"/>
                <w:szCs w:val="24"/>
              </w:rPr>
              <w:t xml:space="preserve">в </w:t>
            </w:r>
            <w:r w:rsidR="002A350C">
              <w:rPr>
                <w:rFonts w:ascii="Times New Roman" w:eastAsia="Calibri" w:hAnsi="Times New Roman" w:cs="Times New Roman"/>
                <w:b/>
                <w:sz w:val="24"/>
                <w:szCs w:val="24"/>
              </w:rPr>
              <w:t>Усть-Куломском районе</w:t>
            </w:r>
          </w:p>
        </w:tc>
      </w:tr>
      <w:tr w:rsidR="00941E74" w:rsidRPr="00941E74" w:rsidTr="0084494E">
        <w:trPr>
          <w:trHeight w:val="397"/>
        </w:trPr>
        <w:tc>
          <w:tcPr>
            <w:tcW w:w="2410" w:type="dxa"/>
            <w:shd w:val="clear" w:color="auto" w:fill="auto"/>
          </w:tcPr>
          <w:p w:rsidR="00941E74" w:rsidRPr="00884A6D" w:rsidRDefault="00941E74" w:rsidP="00884A6D">
            <w:pPr>
              <w:autoSpaceDE w:val="0"/>
              <w:autoSpaceDN w:val="0"/>
              <w:spacing w:after="0" w:line="240" w:lineRule="auto"/>
              <w:contextualSpacing/>
              <w:rPr>
                <w:rFonts w:ascii="Times New Roman" w:eastAsia="Calibri" w:hAnsi="Times New Roman" w:cs="Times New Roman"/>
                <w:color w:val="000000"/>
                <w:sz w:val="24"/>
                <w:szCs w:val="24"/>
              </w:rPr>
            </w:pPr>
            <w:r w:rsidRPr="00884A6D">
              <w:rPr>
                <w:rFonts w:ascii="Times New Roman" w:eastAsia="Calibri" w:hAnsi="Times New Roman" w:cs="Times New Roman"/>
                <w:color w:val="000000"/>
                <w:sz w:val="24"/>
                <w:szCs w:val="24"/>
              </w:rPr>
              <w:t>Область профессиональной служебной деятельности</w:t>
            </w:r>
          </w:p>
        </w:tc>
        <w:tc>
          <w:tcPr>
            <w:tcW w:w="7512" w:type="dxa"/>
            <w:shd w:val="clear" w:color="auto" w:fill="auto"/>
          </w:tcPr>
          <w:p w:rsidR="00941E74" w:rsidRPr="00884A6D" w:rsidRDefault="0084494E" w:rsidP="00884A6D">
            <w:pPr>
              <w:spacing w:after="0" w:line="240" w:lineRule="auto"/>
              <w:rPr>
                <w:rFonts w:ascii="Times New Roman" w:eastAsia="Calibri" w:hAnsi="Times New Roman" w:cs="Times New Roman"/>
                <w:sz w:val="24"/>
                <w:szCs w:val="24"/>
              </w:rPr>
            </w:pPr>
            <w:r w:rsidRPr="0084494E">
              <w:rPr>
                <w:rFonts w:ascii="Times New Roman" w:eastAsia="Calibri" w:hAnsi="Times New Roman" w:cs="Times New Roman"/>
                <w:sz w:val="24"/>
                <w:szCs w:val="24"/>
              </w:rPr>
              <w:t>Управление в сфере юстиции</w:t>
            </w:r>
          </w:p>
        </w:tc>
      </w:tr>
      <w:tr w:rsidR="00941E74" w:rsidRPr="00941E74" w:rsidTr="0084494E">
        <w:trPr>
          <w:trHeight w:val="397"/>
        </w:trPr>
        <w:tc>
          <w:tcPr>
            <w:tcW w:w="2410" w:type="dxa"/>
            <w:shd w:val="clear" w:color="auto" w:fill="auto"/>
            <w:hideMark/>
          </w:tcPr>
          <w:p w:rsidR="00941E74" w:rsidRPr="00884A6D" w:rsidRDefault="00941E74" w:rsidP="00884A6D">
            <w:pPr>
              <w:autoSpaceDE w:val="0"/>
              <w:autoSpaceDN w:val="0"/>
              <w:spacing w:after="0" w:line="240" w:lineRule="auto"/>
              <w:contextualSpacing/>
              <w:rPr>
                <w:rFonts w:ascii="Times New Roman" w:eastAsia="Calibri" w:hAnsi="Times New Roman" w:cs="Times New Roman"/>
                <w:color w:val="000000"/>
                <w:sz w:val="24"/>
                <w:szCs w:val="24"/>
              </w:rPr>
            </w:pPr>
            <w:r w:rsidRPr="00884A6D">
              <w:rPr>
                <w:rFonts w:ascii="Times New Roman" w:eastAsia="Calibri" w:hAnsi="Times New Roman" w:cs="Times New Roman"/>
                <w:color w:val="000000"/>
                <w:sz w:val="24"/>
                <w:szCs w:val="24"/>
              </w:rPr>
              <w:t xml:space="preserve">Расположение рабочего места </w:t>
            </w:r>
          </w:p>
        </w:tc>
        <w:tc>
          <w:tcPr>
            <w:tcW w:w="7512" w:type="dxa"/>
            <w:shd w:val="clear" w:color="auto" w:fill="auto"/>
          </w:tcPr>
          <w:p w:rsidR="00941E74" w:rsidRPr="00884A6D" w:rsidRDefault="002A350C" w:rsidP="008D1DCA">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Усть-Куломский район (с. Усть-Кулом)</w:t>
            </w:r>
          </w:p>
        </w:tc>
      </w:tr>
      <w:tr w:rsidR="00941E74" w:rsidRPr="00941E74" w:rsidTr="0084494E">
        <w:trPr>
          <w:trHeight w:val="397"/>
        </w:trPr>
        <w:tc>
          <w:tcPr>
            <w:tcW w:w="2410" w:type="dxa"/>
            <w:shd w:val="clear" w:color="auto" w:fill="auto"/>
            <w:hideMark/>
          </w:tcPr>
          <w:p w:rsidR="00941E74" w:rsidRPr="00884A6D" w:rsidRDefault="00941E74" w:rsidP="00884A6D">
            <w:pPr>
              <w:autoSpaceDE w:val="0"/>
              <w:autoSpaceDN w:val="0"/>
              <w:spacing w:after="0" w:line="240" w:lineRule="auto"/>
              <w:contextualSpacing/>
              <w:rPr>
                <w:rFonts w:ascii="Times New Roman" w:eastAsia="Calibri" w:hAnsi="Times New Roman" w:cs="Times New Roman"/>
                <w:color w:val="000000"/>
                <w:sz w:val="24"/>
                <w:szCs w:val="24"/>
              </w:rPr>
            </w:pPr>
            <w:r w:rsidRPr="00884A6D">
              <w:rPr>
                <w:rFonts w:ascii="Times New Roman" w:eastAsia="Calibri" w:hAnsi="Times New Roman" w:cs="Times New Roman"/>
                <w:color w:val="000000"/>
                <w:sz w:val="24"/>
                <w:szCs w:val="24"/>
              </w:rPr>
              <w:t xml:space="preserve">Примерный размер денежного содержания </w:t>
            </w:r>
          </w:p>
        </w:tc>
        <w:tc>
          <w:tcPr>
            <w:tcW w:w="7512" w:type="dxa"/>
            <w:shd w:val="clear" w:color="auto" w:fill="auto"/>
          </w:tcPr>
          <w:p w:rsidR="00D2396A" w:rsidRPr="00D2396A" w:rsidRDefault="002A350C" w:rsidP="00D2396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От 18</w:t>
            </w:r>
            <w:r w:rsidR="004B7A9D">
              <w:rPr>
                <w:rFonts w:ascii="Times New Roman" w:eastAsia="Calibri" w:hAnsi="Times New Roman" w:cs="Times New Roman"/>
                <w:sz w:val="24"/>
                <w:szCs w:val="24"/>
              </w:rPr>
              <w:t xml:space="preserve"> тыс. руб. до </w:t>
            </w:r>
            <w:r>
              <w:rPr>
                <w:rFonts w:ascii="Times New Roman" w:eastAsia="Calibri" w:hAnsi="Times New Roman" w:cs="Times New Roman"/>
                <w:sz w:val="24"/>
                <w:szCs w:val="24"/>
              </w:rPr>
              <w:t>2</w:t>
            </w:r>
            <w:r w:rsidR="008D1DCA">
              <w:rPr>
                <w:rFonts w:ascii="Times New Roman" w:eastAsia="Calibri" w:hAnsi="Times New Roman" w:cs="Times New Roman"/>
                <w:sz w:val="24"/>
                <w:szCs w:val="24"/>
              </w:rPr>
              <w:t>3</w:t>
            </w:r>
            <w:r w:rsidR="00D2396A" w:rsidRPr="00D2396A">
              <w:rPr>
                <w:rFonts w:ascii="Times New Roman" w:eastAsia="Calibri" w:hAnsi="Times New Roman" w:cs="Times New Roman"/>
                <w:sz w:val="24"/>
                <w:szCs w:val="24"/>
              </w:rPr>
              <w:t xml:space="preserve"> тыс. руб. </w:t>
            </w:r>
          </w:p>
          <w:p w:rsidR="00D2396A" w:rsidRPr="00D2396A" w:rsidRDefault="00D2396A" w:rsidP="00D2396A">
            <w:pPr>
              <w:spacing w:after="0" w:line="240" w:lineRule="auto"/>
              <w:jc w:val="both"/>
              <w:rPr>
                <w:rFonts w:ascii="Times New Roman" w:eastAsia="Calibri" w:hAnsi="Times New Roman" w:cs="Times New Roman"/>
                <w:sz w:val="24"/>
                <w:szCs w:val="24"/>
              </w:rPr>
            </w:pPr>
            <w:r w:rsidRPr="00D2396A">
              <w:rPr>
                <w:rFonts w:ascii="Times New Roman" w:eastAsia="Calibri" w:hAnsi="Times New Roman" w:cs="Times New Roman"/>
                <w:sz w:val="24"/>
                <w:szCs w:val="24"/>
              </w:rPr>
              <w:t xml:space="preserve">Месячный оклад в соответствии с замещаемой должностью (в размере </w:t>
            </w:r>
            <w:r w:rsidR="000D376F">
              <w:rPr>
                <w:rFonts w:ascii="Times New Roman" w:eastAsia="Calibri" w:hAnsi="Times New Roman" w:cs="Times New Roman"/>
                <w:sz w:val="24"/>
                <w:szCs w:val="24"/>
              </w:rPr>
              <w:t>4621</w:t>
            </w:r>
            <w:r w:rsidRPr="00D2396A">
              <w:rPr>
                <w:rFonts w:ascii="Times New Roman" w:eastAsia="Calibri" w:hAnsi="Times New Roman" w:cs="Times New Roman"/>
                <w:sz w:val="24"/>
                <w:szCs w:val="24"/>
              </w:rPr>
              <w:t xml:space="preserve"> руб.). </w:t>
            </w:r>
          </w:p>
          <w:p w:rsidR="00D2396A" w:rsidRPr="00D2396A" w:rsidRDefault="00D2396A" w:rsidP="00D2396A">
            <w:pPr>
              <w:spacing w:after="0" w:line="240" w:lineRule="auto"/>
              <w:jc w:val="both"/>
              <w:rPr>
                <w:rFonts w:ascii="Times New Roman" w:eastAsia="Calibri" w:hAnsi="Times New Roman" w:cs="Times New Roman"/>
                <w:sz w:val="24"/>
                <w:szCs w:val="24"/>
              </w:rPr>
            </w:pPr>
            <w:r w:rsidRPr="00D2396A">
              <w:rPr>
                <w:rFonts w:ascii="Times New Roman" w:eastAsia="Calibri" w:hAnsi="Times New Roman" w:cs="Times New Roman"/>
                <w:sz w:val="24"/>
                <w:szCs w:val="24"/>
              </w:rPr>
              <w:t>Месячный оклад в соответствии с присвоенным ему классным чином государственной гражданской службы Республики Коми.</w:t>
            </w:r>
          </w:p>
          <w:p w:rsidR="00D2396A" w:rsidRPr="00D2396A" w:rsidRDefault="00D2396A" w:rsidP="00D2396A">
            <w:pPr>
              <w:spacing w:after="0" w:line="240" w:lineRule="auto"/>
              <w:jc w:val="both"/>
              <w:rPr>
                <w:rFonts w:ascii="Times New Roman" w:eastAsia="Calibri" w:hAnsi="Times New Roman" w:cs="Times New Roman"/>
                <w:sz w:val="24"/>
                <w:szCs w:val="24"/>
              </w:rPr>
            </w:pPr>
            <w:r w:rsidRPr="00D2396A">
              <w:rPr>
                <w:rFonts w:ascii="Times New Roman" w:eastAsia="Calibri" w:hAnsi="Times New Roman" w:cs="Times New Roman"/>
                <w:sz w:val="24"/>
                <w:szCs w:val="24"/>
              </w:rPr>
              <w:t xml:space="preserve">Ежемесячная надбавка к должностному окладу за выслугу лет на государственной гражданской службе (в размере от 10 до 30 % должностного оклада). </w:t>
            </w:r>
          </w:p>
          <w:p w:rsidR="00D2396A" w:rsidRPr="00D2396A" w:rsidRDefault="00D2396A" w:rsidP="00D2396A">
            <w:pPr>
              <w:spacing w:after="0" w:line="240" w:lineRule="auto"/>
              <w:jc w:val="both"/>
              <w:rPr>
                <w:rFonts w:ascii="Times New Roman" w:eastAsia="Calibri" w:hAnsi="Times New Roman" w:cs="Times New Roman"/>
                <w:sz w:val="24"/>
                <w:szCs w:val="24"/>
              </w:rPr>
            </w:pPr>
            <w:r w:rsidRPr="00D2396A">
              <w:rPr>
                <w:rFonts w:ascii="Times New Roman" w:eastAsia="Calibri" w:hAnsi="Times New Roman" w:cs="Times New Roman"/>
                <w:sz w:val="24"/>
                <w:szCs w:val="24"/>
              </w:rPr>
              <w:t>Ежемесячная надбавка к должностному окладу за особые условия государственной гражданской службы Республики Коми.</w:t>
            </w:r>
          </w:p>
          <w:p w:rsidR="00D2396A" w:rsidRPr="00D2396A" w:rsidRDefault="00D2396A" w:rsidP="00D2396A">
            <w:pPr>
              <w:spacing w:after="0" w:line="240" w:lineRule="auto"/>
              <w:jc w:val="both"/>
              <w:rPr>
                <w:rFonts w:ascii="Times New Roman" w:eastAsia="Calibri" w:hAnsi="Times New Roman" w:cs="Times New Roman"/>
                <w:sz w:val="24"/>
                <w:szCs w:val="24"/>
              </w:rPr>
            </w:pPr>
            <w:r w:rsidRPr="00D2396A">
              <w:rPr>
                <w:rFonts w:ascii="Times New Roman" w:eastAsia="Calibri" w:hAnsi="Times New Roman" w:cs="Times New Roman"/>
                <w:sz w:val="24"/>
                <w:szCs w:val="24"/>
              </w:rPr>
              <w:t>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D2396A" w:rsidRPr="00D2396A" w:rsidRDefault="00D2396A" w:rsidP="00D2396A">
            <w:pPr>
              <w:spacing w:after="0" w:line="240" w:lineRule="auto"/>
              <w:jc w:val="both"/>
              <w:rPr>
                <w:rFonts w:ascii="Times New Roman" w:eastAsia="Calibri" w:hAnsi="Times New Roman" w:cs="Times New Roman"/>
                <w:sz w:val="24"/>
                <w:szCs w:val="24"/>
              </w:rPr>
            </w:pPr>
            <w:r w:rsidRPr="00D2396A">
              <w:rPr>
                <w:rFonts w:ascii="Times New Roman" w:eastAsia="Calibri" w:hAnsi="Times New Roman" w:cs="Times New Roman"/>
                <w:sz w:val="24"/>
                <w:szCs w:val="24"/>
              </w:rPr>
              <w:t>Ежемесячное денежное поощрение (в размере 1 должностного оклада).</w:t>
            </w:r>
          </w:p>
          <w:p w:rsidR="00D2396A" w:rsidRPr="00D2396A" w:rsidRDefault="00D2396A" w:rsidP="00D2396A">
            <w:pPr>
              <w:spacing w:after="0" w:line="240" w:lineRule="auto"/>
              <w:jc w:val="both"/>
              <w:rPr>
                <w:rFonts w:ascii="Times New Roman" w:eastAsia="Calibri" w:hAnsi="Times New Roman" w:cs="Times New Roman"/>
                <w:sz w:val="24"/>
                <w:szCs w:val="24"/>
              </w:rPr>
            </w:pPr>
            <w:r w:rsidRPr="00D2396A">
              <w:rPr>
                <w:rFonts w:ascii="Times New Roman" w:eastAsia="Calibri" w:hAnsi="Times New Roman" w:cs="Times New Roman"/>
                <w:sz w:val="24"/>
                <w:szCs w:val="24"/>
              </w:rPr>
              <w:t xml:space="preserve">Единовременная выплата при предоставлении ежегодного оплачиваемого отпуска (в размере двух месячных окладов денежного содержания). </w:t>
            </w:r>
          </w:p>
          <w:p w:rsidR="00941E74" w:rsidRPr="00884A6D" w:rsidRDefault="00D2396A" w:rsidP="00D2396A">
            <w:pPr>
              <w:spacing w:after="0" w:line="240" w:lineRule="auto"/>
              <w:jc w:val="both"/>
              <w:rPr>
                <w:rFonts w:ascii="Times New Roman" w:eastAsia="Calibri" w:hAnsi="Times New Roman" w:cs="Times New Roman"/>
                <w:sz w:val="24"/>
                <w:szCs w:val="24"/>
              </w:rPr>
            </w:pPr>
            <w:r w:rsidRPr="00D2396A">
              <w:rPr>
                <w:rFonts w:ascii="Times New Roman" w:eastAsia="Calibri" w:hAnsi="Times New Roman" w:cs="Times New Roman"/>
                <w:sz w:val="24"/>
                <w:szCs w:val="24"/>
              </w:rPr>
              <w:t>Материальная помощь один раз в календарном году (в размере одного месячного оклада денежного содержания).</w:t>
            </w:r>
          </w:p>
        </w:tc>
      </w:tr>
      <w:tr w:rsidR="00941E74" w:rsidRPr="00941E74" w:rsidTr="0084494E">
        <w:trPr>
          <w:trHeight w:val="397"/>
        </w:trPr>
        <w:tc>
          <w:tcPr>
            <w:tcW w:w="2410" w:type="dxa"/>
            <w:shd w:val="clear" w:color="auto" w:fill="auto"/>
            <w:hideMark/>
          </w:tcPr>
          <w:p w:rsidR="00941E74" w:rsidRPr="00884A6D" w:rsidRDefault="00941E74" w:rsidP="00884A6D">
            <w:pPr>
              <w:autoSpaceDE w:val="0"/>
              <w:autoSpaceDN w:val="0"/>
              <w:spacing w:after="0" w:line="240" w:lineRule="auto"/>
              <w:contextualSpacing/>
              <w:rPr>
                <w:rFonts w:ascii="Times New Roman" w:eastAsia="Calibri" w:hAnsi="Times New Roman" w:cs="Times New Roman"/>
                <w:color w:val="000000"/>
                <w:sz w:val="24"/>
                <w:szCs w:val="24"/>
              </w:rPr>
            </w:pPr>
            <w:r w:rsidRPr="00884A6D">
              <w:rPr>
                <w:rFonts w:ascii="Times New Roman" w:eastAsia="Calibri" w:hAnsi="Times New Roman" w:cs="Times New Roman"/>
                <w:color w:val="000000"/>
                <w:sz w:val="24"/>
                <w:szCs w:val="24"/>
              </w:rPr>
              <w:t>Командировки</w:t>
            </w:r>
            <w:r w:rsidRPr="00884A6D">
              <w:rPr>
                <w:rFonts w:ascii="Times New Roman" w:eastAsia="Calibri" w:hAnsi="Times New Roman" w:cs="Times New Roman"/>
                <w:sz w:val="24"/>
                <w:szCs w:val="24"/>
              </w:rPr>
              <w:t xml:space="preserve"> (да / нет)</w:t>
            </w:r>
          </w:p>
        </w:tc>
        <w:tc>
          <w:tcPr>
            <w:tcW w:w="7512" w:type="dxa"/>
            <w:shd w:val="clear" w:color="auto" w:fill="auto"/>
          </w:tcPr>
          <w:p w:rsidR="00941E74" w:rsidRPr="00884A6D" w:rsidRDefault="004B7A9D" w:rsidP="004B7A9D">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Нет</w:t>
            </w:r>
          </w:p>
        </w:tc>
      </w:tr>
      <w:tr w:rsidR="00941E74" w:rsidRPr="00941E74" w:rsidTr="0084494E">
        <w:trPr>
          <w:trHeight w:val="397"/>
        </w:trPr>
        <w:tc>
          <w:tcPr>
            <w:tcW w:w="2410" w:type="dxa"/>
            <w:shd w:val="clear" w:color="auto" w:fill="auto"/>
            <w:hideMark/>
          </w:tcPr>
          <w:p w:rsidR="00941E74" w:rsidRPr="00884A6D" w:rsidRDefault="00941E74" w:rsidP="00884A6D">
            <w:pPr>
              <w:autoSpaceDE w:val="0"/>
              <w:autoSpaceDN w:val="0"/>
              <w:spacing w:after="0" w:line="240" w:lineRule="auto"/>
              <w:contextualSpacing/>
              <w:rPr>
                <w:rFonts w:ascii="Times New Roman" w:eastAsia="Calibri" w:hAnsi="Times New Roman" w:cs="Times New Roman"/>
                <w:color w:val="000000"/>
                <w:sz w:val="24"/>
                <w:szCs w:val="24"/>
              </w:rPr>
            </w:pPr>
            <w:r w:rsidRPr="00884A6D">
              <w:rPr>
                <w:rFonts w:ascii="Times New Roman" w:eastAsia="Calibri" w:hAnsi="Times New Roman" w:cs="Times New Roman"/>
                <w:color w:val="000000"/>
                <w:sz w:val="24"/>
                <w:szCs w:val="24"/>
              </w:rPr>
              <w:t>Служебное (рабочее) время</w:t>
            </w:r>
          </w:p>
        </w:tc>
        <w:tc>
          <w:tcPr>
            <w:tcW w:w="7512" w:type="dxa"/>
            <w:shd w:val="clear" w:color="auto" w:fill="auto"/>
          </w:tcPr>
          <w:p w:rsidR="008A6A46" w:rsidRPr="008A6A46" w:rsidRDefault="008A6A46" w:rsidP="008A6A46">
            <w:pPr>
              <w:spacing w:after="0" w:line="240" w:lineRule="auto"/>
              <w:rPr>
                <w:rFonts w:ascii="Times New Roman" w:eastAsia="Calibri" w:hAnsi="Times New Roman" w:cs="Times New Roman"/>
                <w:sz w:val="24"/>
                <w:szCs w:val="24"/>
              </w:rPr>
            </w:pPr>
            <w:r w:rsidRPr="008A6A46">
              <w:rPr>
                <w:rFonts w:ascii="Times New Roman" w:eastAsia="Calibri" w:hAnsi="Times New Roman" w:cs="Times New Roman"/>
                <w:sz w:val="24"/>
                <w:szCs w:val="24"/>
              </w:rPr>
              <w:t xml:space="preserve">5-ти дневная служебная неделя: </w:t>
            </w:r>
          </w:p>
          <w:p w:rsidR="00941E74" w:rsidRPr="00884A6D" w:rsidRDefault="000D376F" w:rsidP="000D376F">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с 08</w:t>
            </w:r>
            <w:r w:rsidR="008A6A46" w:rsidRPr="008A6A46">
              <w:rPr>
                <w:rFonts w:ascii="Times New Roman" w:eastAsia="Calibri" w:hAnsi="Times New Roman" w:cs="Times New Roman"/>
                <w:sz w:val="24"/>
                <w:szCs w:val="24"/>
              </w:rPr>
              <w:t>.</w:t>
            </w:r>
            <w:r>
              <w:rPr>
                <w:rFonts w:ascii="Times New Roman" w:eastAsia="Calibri" w:hAnsi="Times New Roman" w:cs="Times New Roman"/>
                <w:sz w:val="24"/>
                <w:szCs w:val="24"/>
              </w:rPr>
              <w:t>3</w:t>
            </w:r>
            <w:r w:rsidR="004C48CA">
              <w:rPr>
                <w:rFonts w:ascii="Times New Roman" w:eastAsia="Calibri" w:hAnsi="Times New Roman" w:cs="Times New Roman"/>
                <w:sz w:val="24"/>
                <w:szCs w:val="24"/>
              </w:rPr>
              <w:t>0 до 17.</w:t>
            </w:r>
            <w:r>
              <w:rPr>
                <w:rFonts w:ascii="Times New Roman" w:eastAsia="Calibri" w:hAnsi="Times New Roman" w:cs="Times New Roman"/>
                <w:sz w:val="24"/>
                <w:szCs w:val="24"/>
              </w:rPr>
              <w:t>00</w:t>
            </w:r>
            <w:r w:rsidR="008D1DCA">
              <w:rPr>
                <w:rFonts w:ascii="Times New Roman" w:eastAsia="Calibri" w:hAnsi="Times New Roman" w:cs="Times New Roman"/>
                <w:sz w:val="24"/>
                <w:szCs w:val="24"/>
              </w:rPr>
              <w:t xml:space="preserve"> (жен.), с </w:t>
            </w:r>
            <w:r>
              <w:rPr>
                <w:rFonts w:ascii="Times New Roman" w:eastAsia="Calibri" w:hAnsi="Times New Roman" w:cs="Times New Roman"/>
                <w:sz w:val="24"/>
                <w:szCs w:val="24"/>
              </w:rPr>
              <w:t>08</w:t>
            </w:r>
            <w:r w:rsidR="008A6A46" w:rsidRPr="008A6A46">
              <w:rPr>
                <w:rFonts w:ascii="Times New Roman" w:eastAsia="Calibri" w:hAnsi="Times New Roman" w:cs="Times New Roman"/>
                <w:sz w:val="24"/>
                <w:szCs w:val="24"/>
              </w:rPr>
              <w:t>.</w:t>
            </w:r>
            <w:r>
              <w:rPr>
                <w:rFonts w:ascii="Times New Roman" w:eastAsia="Calibri" w:hAnsi="Times New Roman" w:cs="Times New Roman"/>
                <w:sz w:val="24"/>
                <w:szCs w:val="24"/>
              </w:rPr>
              <w:t>3</w:t>
            </w:r>
            <w:r w:rsidR="004C48CA">
              <w:rPr>
                <w:rFonts w:ascii="Times New Roman" w:eastAsia="Calibri" w:hAnsi="Times New Roman" w:cs="Times New Roman"/>
                <w:sz w:val="24"/>
                <w:szCs w:val="24"/>
              </w:rPr>
              <w:t>0</w:t>
            </w:r>
            <w:r w:rsidR="008D1DCA">
              <w:rPr>
                <w:rFonts w:ascii="Times New Roman" w:eastAsia="Calibri" w:hAnsi="Times New Roman" w:cs="Times New Roman"/>
                <w:sz w:val="24"/>
                <w:szCs w:val="24"/>
              </w:rPr>
              <w:t xml:space="preserve"> до 18.</w:t>
            </w:r>
            <w:r>
              <w:rPr>
                <w:rFonts w:ascii="Times New Roman" w:eastAsia="Calibri" w:hAnsi="Times New Roman" w:cs="Times New Roman"/>
                <w:sz w:val="24"/>
                <w:szCs w:val="24"/>
              </w:rPr>
              <w:t>00</w:t>
            </w:r>
            <w:r w:rsidR="008A6A46" w:rsidRPr="008A6A46">
              <w:rPr>
                <w:rFonts w:ascii="Times New Roman" w:eastAsia="Calibri" w:hAnsi="Times New Roman" w:cs="Times New Roman"/>
                <w:sz w:val="24"/>
                <w:szCs w:val="24"/>
              </w:rPr>
              <w:t xml:space="preserve"> (муж.)</w:t>
            </w:r>
          </w:p>
        </w:tc>
      </w:tr>
      <w:tr w:rsidR="00941E74" w:rsidRPr="00941E74" w:rsidTr="0084494E">
        <w:trPr>
          <w:trHeight w:val="397"/>
        </w:trPr>
        <w:tc>
          <w:tcPr>
            <w:tcW w:w="2410" w:type="dxa"/>
            <w:shd w:val="clear" w:color="auto" w:fill="auto"/>
            <w:hideMark/>
          </w:tcPr>
          <w:p w:rsidR="00941E74" w:rsidRPr="00884A6D" w:rsidRDefault="00941E74" w:rsidP="00884A6D">
            <w:pPr>
              <w:autoSpaceDE w:val="0"/>
              <w:autoSpaceDN w:val="0"/>
              <w:spacing w:after="0" w:line="240" w:lineRule="auto"/>
              <w:contextualSpacing/>
              <w:rPr>
                <w:rFonts w:ascii="Times New Roman" w:eastAsia="Calibri" w:hAnsi="Times New Roman" w:cs="Times New Roman"/>
                <w:color w:val="000000"/>
                <w:sz w:val="24"/>
                <w:szCs w:val="24"/>
              </w:rPr>
            </w:pPr>
            <w:r w:rsidRPr="00884A6D">
              <w:rPr>
                <w:rFonts w:ascii="Times New Roman" w:eastAsia="Calibri" w:hAnsi="Times New Roman" w:cs="Times New Roman"/>
                <w:color w:val="000000"/>
                <w:sz w:val="24"/>
                <w:szCs w:val="24"/>
              </w:rPr>
              <w:t>Нормированность рабочего дня</w:t>
            </w:r>
          </w:p>
        </w:tc>
        <w:tc>
          <w:tcPr>
            <w:tcW w:w="7512" w:type="dxa"/>
            <w:shd w:val="clear" w:color="auto" w:fill="auto"/>
          </w:tcPr>
          <w:p w:rsidR="00941E74" w:rsidRPr="00884A6D" w:rsidRDefault="004B7A9D" w:rsidP="00884A6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Ненормированный</w:t>
            </w:r>
          </w:p>
        </w:tc>
      </w:tr>
      <w:tr w:rsidR="00941E74" w:rsidRPr="00941E74" w:rsidTr="0084494E">
        <w:trPr>
          <w:trHeight w:val="397"/>
        </w:trPr>
        <w:tc>
          <w:tcPr>
            <w:tcW w:w="2410" w:type="dxa"/>
            <w:shd w:val="clear" w:color="auto" w:fill="auto"/>
            <w:hideMark/>
          </w:tcPr>
          <w:p w:rsidR="00941E74" w:rsidRPr="00884A6D" w:rsidRDefault="00941E74" w:rsidP="00884A6D">
            <w:pPr>
              <w:autoSpaceDE w:val="0"/>
              <w:autoSpaceDN w:val="0"/>
              <w:spacing w:after="0" w:line="240" w:lineRule="auto"/>
              <w:contextualSpacing/>
              <w:rPr>
                <w:rFonts w:ascii="Times New Roman" w:eastAsia="Calibri" w:hAnsi="Times New Roman" w:cs="Times New Roman"/>
                <w:color w:val="000000"/>
                <w:sz w:val="24"/>
                <w:szCs w:val="24"/>
              </w:rPr>
            </w:pPr>
            <w:r w:rsidRPr="00884A6D">
              <w:rPr>
                <w:rFonts w:ascii="Times New Roman" w:eastAsia="Calibri" w:hAnsi="Times New Roman" w:cs="Times New Roman"/>
                <w:color w:val="000000"/>
                <w:sz w:val="24"/>
                <w:szCs w:val="24"/>
              </w:rPr>
              <w:t xml:space="preserve">Тип служебного контракта </w:t>
            </w:r>
          </w:p>
        </w:tc>
        <w:tc>
          <w:tcPr>
            <w:tcW w:w="7512" w:type="dxa"/>
            <w:shd w:val="clear" w:color="auto" w:fill="auto"/>
          </w:tcPr>
          <w:p w:rsidR="00941E74" w:rsidRPr="00884A6D" w:rsidRDefault="004B7A9D" w:rsidP="00884A6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Бессрочный</w:t>
            </w:r>
          </w:p>
        </w:tc>
      </w:tr>
      <w:tr w:rsidR="00941E74" w:rsidRPr="00941E74" w:rsidTr="0084494E">
        <w:trPr>
          <w:trHeight w:val="397"/>
        </w:trPr>
        <w:tc>
          <w:tcPr>
            <w:tcW w:w="2410" w:type="dxa"/>
            <w:shd w:val="clear" w:color="auto" w:fill="auto"/>
            <w:hideMark/>
          </w:tcPr>
          <w:p w:rsidR="00941E74" w:rsidRPr="00884A6D" w:rsidRDefault="00941E74" w:rsidP="00884A6D">
            <w:pPr>
              <w:autoSpaceDE w:val="0"/>
              <w:autoSpaceDN w:val="0"/>
              <w:spacing w:after="0" w:line="240" w:lineRule="auto"/>
              <w:contextualSpacing/>
              <w:rPr>
                <w:rFonts w:ascii="Times New Roman" w:eastAsia="Calibri" w:hAnsi="Times New Roman" w:cs="Times New Roman"/>
                <w:color w:val="000000"/>
                <w:sz w:val="24"/>
                <w:szCs w:val="24"/>
              </w:rPr>
            </w:pPr>
            <w:r w:rsidRPr="00884A6D">
              <w:rPr>
                <w:rFonts w:ascii="Times New Roman" w:eastAsia="Calibri" w:hAnsi="Times New Roman" w:cs="Times New Roman"/>
                <w:color w:val="000000"/>
                <w:sz w:val="24"/>
                <w:szCs w:val="24"/>
              </w:rPr>
              <w:t xml:space="preserve">Дополнительная информация о </w:t>
            </w:r>
            <w:r w:rsidRPr="00884A6D">
              <w:rPr>
                <w:rFonts w:ascii="Times New Roman" w:eastAsia="Calibri" w:hAnsi="Times New Roman" w:cs="Times New Roman"/>
                <w:color w:val="000000"/>
                <w:sz w:val="24"/>
                <w:szCs w:val="24"/>
              </w:rPr>
              <w:lastRenderedPageBreak/>
              <w:t>должности</w:t>
            </w:r>
          </w:p>
        </w:tc>
        <w:tc>
          <w:tcPr>
            <w:tcW w:w="7512" w:type="dxa"/>
            <w:shd w:val="clear" w:color="auto" w:fill="auto"/>
          </w:tcPr>
          <w:p w:rsidR="00941E74" w:rsidRDefault="004B7A9D" w:rsidP="00884A6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p>
          <w:p w:rsidR="004B7A9D" w:rsidRDefault="004B7A9D" w:rsidP="00884A6D">
            <w:pPr>
              <w:spacing w:after="0" w:line="240" w:lineRule="auto"/>
              <w:rPr>
                <w:rFonts w:ascii="Times New Roman" w:eastAsia="Calibri" w:hAnsi="Times New Roman" w:cs="Times New Roman"/>
                <w:sz w:val="24"/>
                <w:szCs w:val="24"/>
              </w:rPr>
            </w:pPr>
          </w:p>
          <w:p w:rsidR="004B7A9D" w:rsidRPr="00884A6D" w:rsidRDefault="004B7A9D" w:rsidP="00884A6D">
            <w:pPr>
              <w:spacing w:after="0" w:line="240" w:lineRule="auto"/>
              <w:rPr>
                <w:rFonts w:ascii="Times New Roman" w:eastAsia="Calibri" w:hAnsi="Times New Roman" w:cs="Times New Roman"/>
                <w:sz w:val="24"/>
                <w:szCs w:val="24"/>
              </w:rPr>
            </w:pPr>
          </w:p>
        </w:tc>
      </w:tr>
      <w:tr w:rsidR="00941E74" w:rsidRPr="00941E74" w:rsidTr="0084494E">
        <w:trPr>
          <w:trHeight w:val="397"/>
        </w:trPr>
        <w:tc>
          <w:tcPr>
            <w:tcW w:w="9922" w:type="dxa"/>
            <w:gridSpan w:val="2"/>
            <w:shd w:val="clear" w:color="auto" w:fill="D9D9D9"/>
          </w:tcPr>
          <w:p w:rsidR="00941E74" w:rsidRPr="00884A6D" w:rsidRDefault="00941E74" w:rsidP="00884A6D">
            <w:pPr>
              <w:spacing w:after="0" w:line="240" w:lineRule="auto"/>
              <w:jc w:val="center"/>
              <w:rPr>
                <w:rFonts w:ascii="Times New Roman" w:eastAsia="Calibri" w:hAnsi="Times New Roman" w:cs="Times New Roman"/>
                <w:sz w:val="24"/>
                <w:szCs w:val="24"/>
              </w:rPr>
            </w:pPr>
            <w:r w:rsidRPr="00884A6D">
              <w:rPr>
                <w:rFonts w:ascii="Times New Roman" w:eastAsia="Calibri" w:hAnsi="Times New Roman" w:cs="Times New Roman"/>
                <w:b/>
                <w:color w:val="000000"/>
                <w:sz w:val="24"/>
                <w:szCs w:val="24"/>
              </w:rPr>
              <w:lastRenderedPageBreak/>
              <w:t>Квалификационные требования</w:t>
            </w:r>
          </w:p>
        </w:tc>
      </w:tr>
      <w:tr w:rsidR="00941E74" w:rsidRPr="00941E74" w:rsidTr="0084494E">
        <w:trPr>
          <w:trHeight w:val="397"/>
        </w:trPr>
        <w:tc>
          <w:tcPr>
            <w:tcW w:w="2410" w:type="dxa"/>
            <w:shd w:val="clear" w:color="auto" w:fill="auto"/>
          </w:tcPr>
          <w:p w:rsidR="00941E74" w:rsidRPr="00884A6D" w:rsidRDefault="00941E74" w:rsidP="00884A6D">
            <w:pPr>
              <w:autoSpaceDE w:val="0"/>
              <w:autoSpaceDN w:val="0"/>
              <w:spacing w:after="0" w:line="240" w:lineRule="auto"/>
              <w:contextualSpacing/>
              <w:rPr>
                <w:rFonts w:ascii="Times New Roman" w:eastAsia="Calibri" w:hAnsi="Times New Roman" w:cs="Times New Roman"/>
                <w:color w:val="000000"/>
                <w:sz w:val="24"/>
                <w:szCs w:val="24"/>
              </w:rPr>
            </w:pPr>
            <w:r w:rsidRPr="00884A6D">
              <w:rPr>
                <w:rFonts w:ascii="Times New Roman" w:eastAsia="Calibri" w:hAnsi="Times New Roman" w:cs="Times New Roman"/>
                <w:color w:val="000000"/>
                <w:sz w:val="24"/>
                <w:szCs w:val="24"/>
              </w:rPr>
              <w:t>Требования к должности – уровень профессионального образования</w:t>
            </w:r>
          </w:p>
        </w:tc>
        <w:tc>
          <w:tcPr>
            <w:tcW w:w="7512" w:type="dxa"/>
            <w:shd w:val="clear" w:color="auto" w:fill="auto"/>
          </w:tcPr>
          <w:p w:rsidR="008A6A46" w:rsidRPr="008A6A46" w:rsidRDefault="008A6A46" w:rsidP="008A6A46">
            <w:pPr>
              <w:spacing w:after="0" w:line="240" w:lineRule="auto"/>
              <w:rPr>
                <w:rFonts w:ascii="Times New Roman" w:eastAsia="Calibri" w:hAnsi="Times New Roman" w:cs="Times New Roman"/>
                <w:sz w:val="24"/>
                <w:szCs w:val="24"/>
              </w:rPr>
            </w:pPr>
            <w:r w:rsidRPr="008A6A46">
              <w:rPr>
                <w:rFonts w:ascii="Times New Roman" w:eastAsia="Calibri" w:hAnsi="Times New Roman" w:cs="Times New Roman"/>
                <w:sz w:val="24"/>
                <w:szCs w:val="24"/>
              </w:rPr>
              <w:t>Высшее образование, не ниже чем бакалавриат</w:t>
            </w:r>
          </w:p>
          <w:p w:rsidR="00941E74" w:rsidRPr="00884A6D" w:rsidRDefault="00941E74" w:rsidP="008A6A46">
            <w:pPr>
              <w:spacing w:after="0" w:line="240" w:lineRule="auto"/>
              <w:rPr>
                <w:rFonts w:ascii="Times New Roman" w:eastAsia="Calibri" w:hAnsi="Times New Roman" w:cs="Times New Roman"/>
                <w:sz w:val="24"/>
                <w:szCs w:val="24"/>
              </w:rPr>
            </w:pPr>
          </w:p>
        </w:tc>
      </w:tr>
      <w:tr w:rsidR="00941E74" w:rsidRPr="00941E74" w:rsidTr="0084494E">
        <w:trPr>
          <w:trHeight w:val="397"/>
        </w:trPr>
        <w:tc>
          <w:tcPr>
            <w:tcW w:w="2410" w:type="dxa"/>
            <w:shd w:val="clear" w:color="auto" w:fill="auto"/>
          </w:tcPr>
          <w:p w:rsidR="00941E74" w:rsidRPr="00884A6D" w:rsidRDefault="00941E74" w:rsidP="00884A6D">
            <w:pPr>
              <w:autoSpaceDE w:val="0"/>
              <w:autoSpaceDN w:val="0"/>
              <w:spacing w:after="0" w:line="240" w:lineRule="auto"/>
              <w:contextualSpacing/>
              <w:rPr>
                <w:rFonts w:ascii="Times New Roman" w:eastAsia="Calibri" w:hAnsi="Times New Roman" w:cs="Times New Roman"/>
                <w:color w:val="000000"/>
                <w:sz w:val="24"/>
                <w:szCs w:val="24"/>
              </w:rPr>
            </w:pPr>
            <w:r w:rsidRPr="00884A6D">
              <w:rPr>
                <w:rFonts w:ascii="Times New Roman" w:eastAsia="Calibri" w:hAnsi="Times New Roman" w:cs="Times New Roman"/>
                <w:color w:val="000000"/>
                <w:sz w:val="24"/>
                <w:szCs w:val="24"/>
              </w:rPr>
              <w:t>Специальность, направление подготовки</w:t>
            </w:r>
          </w:p>
        </w:tc>
        <w:tc>
          <w:tcPr>
            <w:tcW w:w="7512" w:type="dxa"/>
            <w:shd w:val="clear" w:color="auto" w:fill="auto"/>
          </w:tcPr>
          <w:p w:rsidR="00941E74" w:rsidRPr="00884A6D" w:rsidRDefault="00CB31FD" w:rsidP="008A6A46">
            <w:pPr>
              <w:spacing w:after="0" w:line="240" w:lineRule="auto"/>
              <w:rPr>
                <w:rFonts w:ascii="Times New Roman" w:eastAsia="Calibri" w:hAnsi="Times New Roman" w:cs="Times New Roman"/>
                <w:sz w:val="24"/>
                <w:szCs w:val="24"/>
              </w:rPr>
            </w:pPr>
            <w:r w:rsidRPr="008A6A46">
              <w:rPr>
                <w:rFonts w:ascii="Times New Roman" w:eastAsia="Calibri" w:hAnsi="Times New Roman" w:cs="Times New Roman"/>
                <w:sz w:val="24"/>
                <w:szCs w:val="24"/>
              </w:rPr>
              <w:t>Без предъявления требований</w:t>
            </w:r>
            <w:r>
              <w:rPr>
                <w:rFonts w:ascii="Times New Roman" w:eastAsia="Calibri" w:hAnsi="Times New Roman" w:cs="Times New Roman"/>
                <w:sz w:val="24"/>
                <w:szCs w:val="24"/>
              </w:rPr>
              <w:t xml:space="preserve"> к направлению подготовки, специальности</w:t>
            </w:r>
          </w:p>
        </w:tc>
      </w:tr>
      <w:tr w:rsidR="00941E74" w:rsidRPr="00941E74" w:rsidTr="0084494E">
        <w:trPr>
          <w:trHeight w:val="397"/>
        </w:trPr>
        <w:tc>
          <w:tcPr>
            <w:tcW w:w="2410" w:type="dxa"/>
            <w:shd w:val="clear" w:color="auto" w:fill="auto"/>
          </w:tcPr>
          <w:p w:rsidR="00941E74" w:rsidRPr="00884A6D" w:rsidRDefault="00941E74" w:rsidP="00884A6D">
            <w:pPr>
              <w:autoSpaceDE w:val="0"/>
              <w:autoSpaceDN w:val="0"/>
              <w:spacing w:after="0" w:line="240" w:lineRule="auto"/>
              <w:contextualSpacing/>
              <w:rPr>
                <w:rFonts w:ascii="Times New Roman" w:eastAsia="Calibri" w:hAnsi="Times New Roman" w:cs="Times New Roman"/>
                <w:color w:val="000000"/>
                <w:sz w:val="24"/>
                <w:szCs w:val="24"/>
              </w:rPr>
            </w:pPr>
            <w:r w:rsidRPr="00884A6D">
              <w:rPr>
                <w:rFonts w:ascii="Times New Roman" w:eastAsia="Calibri" w:hAnsi="Times New Roman" w:cs="Times New Roman"/>
                <w:color w:val="000000"/>
                <w:sz w:val="24"/>
                <w:szCs w:val="24"/>
              </w:rPr>
              <w:t>Стаж государственной гражданской службы и работы по специальности, направлению подготовки</w:t>
            </w:r>
          </w:p>
        </w:tc>
        <w:tc>
          <w:tcPr>
            <w:tcW w:w="7512" w:type="dxa"/>
            <w:shd w:val="clear" w:color="auto" w:fill="auto"/>
          </w:tcPr>
          <w:p w:rsidR="00941E74" w:rsidRPr="00884A6D" w:rsidRDefault="008A6A46" w:rsidP="00884A6D">
            <w:pPr>
              <w:spacing w:after="0" w:line="240" w:lineRule="auto"/>
              <w:rPr>
                <w:rFonts w:ascii="Times New Roman" w:eastAsia="Calibri" w:hAnsi="Times New Roman" w:cs="Times New Roman"/>
                <w:sz w:val="24"/>
                <w:szCs w:val="24"/>
              </w:rPr>
            </w:pPr>
            <w:r w:rsidRPr="008A6A46">
              <w:rPr>
                <w:rFonts w:ascii="Times New Roman" w:eastAsia="Calibri" w:hAnsi="Times New Roman" w:cs="Times New Roman"/>
                <w:sz w:val="24"/>
                <w:szCs w:val="24"/>
              </w:rPr>
              <w:t>Без предъявления требований к стажу</w:t>
            </w:r>
          </w:p>
        </w:tc>
      </w:tr>
      <w:tr w:rsidR="009E696E" w:rsidRPr="00941E74" w:rsidTr="0084494E">
        <w:trPr>
          <w:trHeight w:val="397"/>
        </w:trPr>
        <w:tc>
          <w:tcPr>
            <w:tcW w:w="2410" w:type="dxa"/>
            <w:shd w:val="clear" w:color="auto" w:fill="auto"/>
          </w:tcPr>
          <w:p w:rsidR="009E696E" w:rsidRPr="00884A6D" w:rsidRDefault="009E696E" w:rsidP="009E696E">
            <w:pPr>
              <w:autoSpaceDE w:val="0"/>
              <w:autoSpaceDN w:val="0"/>
              <w:spacing w:after="0" w:line="240" w:lineRule="auto"/>
              <w:contextualSpacing/>
              <w:rPr>
                <w:rFonts w:ascii="Times New Roman" w:eastAsia="Calibri" w:hAnsi="Times New Roman" w:cs="Times New Roman"/>
                <w:color w:val="000000"/>
                <w:sz w:val="24"/>
                <w:szCs w:val="24"/>
              </w:rPr>
            </w:pPr>
            <w:r w:rsidRPr="00884A6D">
              <w:rPr>
                <w:rFonts w:ascii="Times New Roman" w:eastAsia="Calibri" w:hAnsi="Times New Roman" w:cs="Times New Roman"/>
                <w:color w:val="000000"/>
                <w:sz w:val="24"/>
                <w:szCs w:val="24"/>
              </w:rPr>
              <w:t>Знания и умения</w:t>
            </w:r>
          </w:p>
        </w:tc>
        <w:tc>
          <w:tcPr>
            <w:tcW w:w="7512" w:type="dxa"/>
          </w:tcPr>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u w:val="single"/>
              </w:rPr>
            </w:pPr>
            <w:r w:rsidRPr="0031693F">
              <w:rPr>
                <w:rFonts w:ascii="Times New Roman" w:hAnsi="Times New Roman" w:cs="Times New Roman"/>
                <w:sz w:val="24"/>
                <w:szCs w:val="24"/>
                <w:u w:val="single"/>
              </w:rPr>
              <w:t>Базовые знания:</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1) знание государственного языка Российской Федерации (русского языка);</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2) знания основ:</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а)</w:t>
            </w:r>
            <w:r w:rsidRPr="0031693F">
              <w:rPr>
                <w:rFonts w:ascii="Times New Roman" w:hAnsi="Times New Roman" w:cs="Times New Roman"/>
                <w:sz w:val="24"/>
                <w:szCs w:val="24"/>
              </w:rPr>
              <w:tab/>
              <w:t>Конституции Российской Федерации;</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б)</w:t>
            </w:r>
            <w:r w:rsidRPr="0031693F">
              <w:rPr>
                <w:rFonts w:ascii="Times New Roman" w:hAnsi="Times New Roman" w:cs="Times New Roman"/>
                <w:sz w:val="24"/>
                <w:szCs w:val="24"/>
              </w:rPr>
              <w:tab/>
              <w:t>Конституции Республики Коми;</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в)</w:t>
            </w:r>
            <w:r w:rsidRPr="0031693F">
              <w:rPr>
                <w:rFonts w:ascii="Times New Roman" w:hAnsi="Times New Roman" w:cs="Times New Roman"/>
                <w:sz w:val="24"/>
                <w:szCs w:val="24"/>
              </w:rPr>
              <w:tab/>
              <w:t>Федерального закона от 27 мая 2003 г. № 58-ФЗ «О системе государственной службы Российской Федерации»;</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г)</w:t>
            </w:r>
            <w:r w:rsidRPr="0031693F">
              <w:rPr>
                <w:rFonts w:ascii="Times New Roman" w:hAnsi="Times New Roman" w:cs="Times New Roman"/>
                <w:sz w:val="24"/>
                <w:szCs w:val="24"/>
              </w:rPr>
              <w:tab/>
              <w:t>Федерального закона от 27 июля 2004 г. № 79-ФЗ «О государственной гражданской службе Российской Федерации»;</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д)</w:t>
            </w:r>
            <w:r w:rsidRPr="0031693F">
              <w:rPr>
                <w:rFonts w:ascii="Times New Roman" w:hAnsi="Times New Roman" w:cs="Times New Roman"/>
                <w:sz w:val="24"/>
                <w:szCs w:val="24"/>
              </w:rPr>
              <w:tab/>
              <w:t>Федерального закона от 25 декабря 2008 г. № 273-ФЗ «О противодействии коррупции»;</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е)</w:t>
            </w:r>
            <w:r w:rsidRPr="0031693F">
              <w:rPr>
                <w:rFonts w:ascii="Times New Roman" w:hAnsi="Times New Roman" w:cs="Times New Roman"/>
                <w:sz w:val="24"/>
                <w:szCs w:val="24"/>
              </w:rPr>
              <w:tab/>
              <w:t>Закона Республики Коми от 25 декабря 2013 г. № 140-РЗ «О Главе Республики Коми, Правительстве Республики Коми и органах в системе исполнительной власти Республики Коми»;</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ж)</w:t>
            </w:r>
            <w:r w:rsidRPr="0031693F">
              <w:rPr>
                <w:rFonts w:ascii="Times New Roman" w:hAnsi="Times New Roman" w:cs="Times New Roman"/>
                <w:sz w:val="24"/>
                <w:szCs w:val="24"/>
              </w:rPr>
              <w:tab/>
              <w:t>Закона Республики Коми от 5 марта 2007 г. № 10-РЗ «О некоторых вопросах государственной гражданской службы Республики Коми»;</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з)</w:t>
            </w:r>
            <w:r w:rsidRPr="0031693F">
              <w:rPr>
                <w:rFonts w:ascii="Times New Roman" w:hAnsi="Times New Roman" w:cs="Times New Roman"/>
                <w:sz w:val="24"/>
                <w:szCs w:val="24"/>
              </w:rPr>
              <w:tab/>
              <w:t>Закона Республики Коми от 29 сентября 2008 г. № 82-РЗ «О противодействии коррупции в Республике Коми»;</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и)</w:t>
            </w:r>
            <w:r w:rsidRPr="0031693F">
              <w:rPr>
                <w:rFonts w:ascii="Times New Roman" w:hAnsi="Times New Roman" w:cs="Times New Roman"/>
                <w:sz w:val="24"/>
                <w:szCs w:val="24"/>
              </w:rPr>
              <w:tab/>
              <w:t>Кодекса этики и служебного поведения государственных гражданских служащих Республики Коми;</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3) знания иных нормативных правовых акты Республики Коми, касающихся деятельности Министерства; Положения о Министерстве юстиции Республики Коми; Регламента внутренней организации Министерства юстиции Республики Коми; Инструкции по делопроизводству в Министерстве юстиции Республики Коми; служебного распорядка Министерства юстиции Республики Коми и других локальных нормативных актов Министерства, требований к служебному поведению и норм делового общения; правил и норм охраны труда; техники безопасности и противопожарной защиты;</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4) знания и умения в области информационно-коммуникационных технологий.</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5)     знания и умения в области работы со служебной информацией.</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u w:val="single"/>
              </w:rPr>
            </w:pPr>
            <w:r w:rsidRPr="0031693F">
              <w:rPr>
                <w:rFonts w:ascii="Times New Roman" w:hAnsi="Times New Roman" w:cs="Times New Roman"/>
                <w:sz w:val="24"/>
                <w:szCs w:val="24"/>
                <w:u w:val="single"/>
              </w:rPr>
              <w:lastRenderedPageBreak/>
              <w:t>Общие умения:</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 xml:space="preserve">умение мыслить системно (стратегически); </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 xml:space="preserve">умение планировать, рационально использовать служебное время и достигать результата; </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коммуникативные умения.</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u w:val="single"/>
              </w:rPr>
            </w:pPr>
            <w:r w:rsidRPr="0031693F">
              <w:rPr>
                <w:rFonts w:ascii="Times New Roman" w:hAnsi="Times New Roman" w:cs="Times New Roman"/>
                <w:sz w:val="24"/>
                <w:szCs w:val="24"/>
                <w:u w:val="single"/>
              </w:rPr>
              <w:t>Профессиональные знания в сфере законодательства Российской Федерации:</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1.</w:t>
            </w:r>
            <w:r w:rsidRPr="0031693F">
              <w:rPr>
                <w:rFonts w:ascii="Times New Roman" w:hAnsi="Times New Roman" w:cs="Times New Roman"/>
                <w:sz w:val="24"/>
                <w:szCs w:val="24"/>
              </w:rPr>
              <w:tab/>
              <w:t>Федеральный конституционный закон от 25 декабря 2000 г. № 2-ФКЗ "О Государственном гербе Российской Федерации";</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2.</w:t>
            </w:r>
            <w:r w:rsidRPr="0031693F">
              <w:rPr>
                <w:rFonts w:ascii="Times New Roman" w:hAnsi="Times New Roman" w:cs="Times New Roman"/>
                <w:sz w:val="24"/>
                <w:szCs w:val="24"/>
              </w:rPr>
              <w:tab/>
              <w:t>Налоговый кодекс Российской Федерации (часть вторая) от 5 августа 2000 г. № 117-ФЗ;</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3.</w:t>
            </w:r>
            <w:r w:rsidRPr="0031693F">
              <w:rPr>
                <w:rFonts w:ascii="Times New Roman" w:hAnsi="Times New Roman" w:cs="Times New Roman"/>
                <w:sz w:val="24"/>
                <w:szCs w:val="24"/>
              </w:rPr>
              <w:tab/>
              <w:t xml:space="preserve">Семейный кодекс Российской Федерации от 29 декабря 1995 г. № 223-ФЗ; </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4.</w:t>
            </w:r>
            <w:r w:rsidRPr="0031693F">
              <w:rPr>
                <w:rFonts w:ascii="Times New Roman" w:hAnsi="Times New Roman" w:cs="Times New Roman"/>
                <w:sz w:val="24"/>
                <w:szCs w:val="24"/>
              </w:rPr>
              <w:tab/>
              <w:t>Гражданский кодекс Российской Федерации (часть первая) от 30 ноября 1994 г. № 51-ФЗ;</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5.</w:t>
            </w:r>
            <w:r w:rsidRPr="0031693F">
              <w:rPr>
                <w:rFonts w:ascii="Times New Roman" w:hAnsi="Times New Roman" w:cs="Times New Roman"/>
                <w:sz w:val="24"/>
                <w:szCs w:val="24"/>
              </w:rPr>
              <w:tab/>
              <w:t>Федеральный закон от 15 ноября 1997 г. № 143-ФЗ «Об актах гражданского состояния»;</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6.</w:t>
            </w:r>
            <w:r w:rsidRPr="0031693F">
              <w:rPr>
                <w:rFonts w:ascii="Times New Roman" w:hAnsi="Times New Roman" w:cs="Times New Roman"/>
                <w:sz w:val="24"/>
                <w:szCs w:val="24"/>
              </w:rPr>
              <w:tab/>
              <w:t>Федеральный закон от 2 мая 2006 г. № 59-ФЗ "О порядке рассмотрения обращений граждан Российской Федерации";</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7.</w:t>
            </w:r>
            <w:r w:rsidRPr="0031693F">
              <w:rPr>
                <w:rFonts w:ascii="Times New Roman" w:hAnsi="Times New Roman" w:cs="Times New Roman"/>
                <w:sz w:val="24"/>
                <w:szCs w:val="24"/>
              </w:rPr>
              <w:tab/>
              <w:t>Федеральный закон от 27 июля 2010 г. № 210-ФЗ "Об организации предоставления государственных и муниципальных услуг";</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8.</w:t>
            </w:r>
            <w:r w:rsidRPr="0031693F">
              <w:rPr>
                <w:rFonts w:ascii="Times New Roman" w:hAnsi="Times New Roman" w:cs="Times New Roman"/>
                <w:sz w:val="24"/>
                <w:szCs w:val="24"/>
              </w:rPr>
              <w:tab/>
              <w:t>Закон Российской Федерации от 18 октября 1991 г. № 1761-I "О реабилитации жертв политических репрессий;</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9.</w:t>
            </w:r>
            <w:r w:rsidRPr="0031693F">
              <w:rPr>
                <w:rFonts w:ascii="Times New Roman" w:hAnsi="Times New Roman" w:cs="Times New Roman"/>
                <w:sz w:val="24"/>
                <w:szCs w:val="24"/>
              </w:rPr>
              <w:tab/>
              <w:t>Федеральный закон от 24 ноября 1995 г. № 181-ФЗ "О социальной защите инвалидов в Российской Федерации";</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10.</w:t>
            </w:r>
            <w:r w:rsidRPr="0031693F">
              <w:rPr>
                <w:rFonts w:ascii="Times New Roman" w:hAnsi="Times New Roman" w:cs="Times New Roman"/>
                <w:sz w:val="24"/>
                <w:szCs w:val="24"/>
              </w:rPr>
              <w:tab/>
              <w:t>Федеральный закон от 12 января 1996 г. № 8-ФЗ "О погребении и похоронном деле";</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11.</w:t>
            </w:r>
            <w:r w:rsidRPr="0031693F">
              <w:rPr>
                <w:rFonts w:ascii="Times New Roman" w:hAnsi="Times New Roman" w:cs="Times New Roman"/>
                <w:sz w:val="24"/>
                <w:szCs w:val="24"/>
              </w:rPr>
              <w:tab/>
              <w:t>Федеральный закон от 27 июля 2006 г. № 149-ФЗ "Об информации, информационных технологиях и о защите информации";</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12.</w:t>
            </w:r>
            <w:r w:rsidRPr="0031693F">
              <w:rPr>
                <w:rFonts w:ascii="Times New Roman" w:hAnsi="Times New Roman" w:cs="Times New Roman"/>
                <w:sz w:val="24"/>
                <w:szCs w:val="24"/>
              </w:rPr>
              <w:tab/>
              <w:t>Федеральный закон от 27 июля 2006 г. № 152-ФЗ "О персональных данных";</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13.</w:t>
            </w:r>
            <w:r w:rsidRPr="0031693F">
              <w:rPr>
                <w:rFonts w:ascii="Times New Roman" w:hAnsi="Times New Roman" w:cs="Times New Roman"/>
                <w:sz w:val="24"/>
                <w:szCs w:val="24"/>
              </w:rPr>
              <w:tab/>
              <w:t>Федеральный закон от 29 ноября 2007 г. № 282-ФЗ "Об официальном статистическом учете и системе государственной статистики в Российской Федерации";</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14.</w:t>
            </w:r>
            <w:r w:rsidRPr="0031693F">
              <w:rPr>
                <w:rFonts w:ascii="Times New Roman" w:hAnsi="Times New Roman" w:cs="Times New Roman"/>
                <w:sz w:val="24"/>
                <w:szCs w:val="24"/>
              </w:rPr>
              <w:tab/>
              <w:t>Федеральный закон от 6 апреля 2011 г. № 63-ФЗ "Об электронной подписи";</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15.</w:t>
            </w:r>
            <w:r w:rsidRPr="0031693F">
              <w:rPr>
                <w:rFonts w:ascii="Times New Roman" w:hAnsi="Times New Roman" w:cs="Times New Roman"/>
                <w:sz w:val="24"/>
                <w:szCs w:val="24"/>
              </w:rPr>
              <w:tab/>
              <w:t>Указ Президента Российской Федерации от 13 октября 2004 г. № 1313 "Вопросы Министерства юстиции Российской Федерации";</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16.</w:t>
            </w:r>
            <w:r w:rsidRPr="0031693F">
              <w:rPr>
                <w:rFonts w:ascii="Times New Roman" w:hAnsi="Times New Roman" w:cs="Times New Roman"/>
                <w:sz w:val="24"/>
                <w:szCs w:val="24"/>
              </w:rPr>
              <w:tab/>
              <w:t>постановление Правительства Российской Федерации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17.</w:t>
            </w:r>
            <w:r w:rsidRPr="0031693F">
              <w:rPr>
                <w:rFonts w:ascii="Times New Roman" w:hAnsi="Times New Roman" w:cs="Times New Roman"/>
                <w:sz w:val="24"/>
                <w:szCs w:val="24"/>
              </w:rPr>
              <w:tab/>
              <w:t>постановление Правительства Российской Федерации от 16 мая 2011 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18.</w:t>
            </w:r>
            <w:r w:rsidRPr="0031693F">
              <w:rPr>
                <w:rFonts w:ascii="Times New Roman" w:hAnsi="Times New Roman" w:cs="Times New Roman"/>
                <w:sz w:val="24"/>
                <w:szCs w:val="24"/>
              </w:rPr>
              <w:tab/>
              <w:t xml:space="preserve">постановление Правительства Российской Федерации от 24 октября 2011 г. № 861 "О федеральных государственных информационных системах, обеспечивающих предоставление в электронной форме государственных и муниципальных услуг </w:t>
            </w:r>
            <w:r w:rsidRPr="0031693F">
              <w:rPr>
                <w:rFonts w:ascii="Times New Roman" w:hAnsi="Times New Roman" w:cs="Times New Roman"/>
                <w:sz w:val="24"/>
                <w:szCs w:val="24"/>
              </w:rPr>
              <w:lastRenderedPageBreak/>
              <w:t>(осуществление функций)";</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19.</w:t>
            </w:r>
            <w:r w:rsidRPr="0031693F">
              <w:rPr>
                <w:rFonts w:ascii="Times New Roman" w:hAnsi="Times New Roman" w:cs="Times New Roman"/>
                <w:sz w:val="24"/>
                <w:szCs w:val="24"/>
              </w:rPr>
              <w:tab/>
              <w:t>постановление Правительства Российской Федерации от 28 декабря 2011 г. № 1184 "О мерах обеспечения перехода федеральных органов исполнительной власти, государственных корпораций, наделенных соответствующими федеральными законами полномочиями по предоставлению государственных услуг, и органов государственных внебюджетных фондов на межведомственное информационное взаимодействие в электронном виде при предоставлении государственных услуг";</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20.</w:t>
            </w:r>
            <w:r w:rsidRPr="0031693F">
              <w:rPr>
                <w:rFonts w:ascii="Times New Roman" w:hAnsi="Times New Roman" w:cs="Times New Roman"/>
                <w:sz w:val="24"/>
                <w:szCs w:val="24"/>
              </w:rPr>
              <w:tab/>
              <w:t>постановление Правительства Российской Федерации от 16 августа 2012 г.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государственной корпорации по атомной энергии "Росатом" и ее должностных лиц";</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21.</w:t>
            </w:r>
            <w:r w:rsidRPr="0031693F">
              <w:rPr>
                <w:rFonts w:ascii="Times New Roman" w:hAnsi="Times New Roman" w:cs="Times New Roman"/>
                <w:sz w:val="24"/>
                <w:szCs w:val="24"/>
              </w:rPr>
              <w:tab/>
              <w:t xml:space="preserve">постановление Правительства Российской Федерации от 6 июля 1998 г. № 709 «О мерах по реализации Федерального закона «Об актах гражданского состояния»; </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22.</w:t>
            </w:r>
            <w:r w:rsidRPr="0031693F">
              <w:rPr>
                <w:rFonts w:ascii="Times New Roman" w:hAnsi="Times New Roman" w:cs="Times New Roman"/>
                <w:sz w:val="24"/>
                <w:szCs w:val="24"/>
              </w:rPr>
              <w:tab/>
              <w:t>постановление Правительства Российской Федерации от 31 октября 1998 г. № 1274 «Об утверждении форм бланков заявлений о государственной регистрации актов гражданского состояния, справок и иных документов, подтверждающих государственную регистрацию актов гражданского состояния»;</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23.</w:t>
            </w:r>
            <w:r w:rsidRPr="0031693F">
              <w:rPr>
                <w:rFonts w:ascii="Times New Roman" w:hAnsi="Times New Roman" w:cs="Times New Roman"/>
                <w:sz w:val="24"/>
                <w:szCs w:val="24"/>
              </w:rPr>
              <w:tab/>
              <w:t xml:space="preserve">постановление Правительства Российской Федерации от 18 ноября 2013 г. № 1030 «Об утверждении Правил передачи органами записи актов гражданского состояния сведений о государственной регистрации рождения и смерти»; </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24.</w:t>
            </w:r>
            <w:r w:rsidRPr="0031693F">
              <w:rPr>
                <w:rFonts w:ascii="Times New Roman" w:hAnsi="Times New Roman" w:cs="Times New Roman"/>
                <w:sz w:val="24"/>
                <w:szCs w:val="24"/>
              </w:rPr>
              <w:tab/>
              <w:t>постановление Правительства РФ от 21.11.2013 № 1049 "Об утверждении Правил представления органами записи актов гражданского состояния сведений о государственной регистрации рождения, смерти, заключения и расторжения брака в Федеральную службу государственной статистики";</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25.</w:t>
            </w:r>
            <w:r w:rsidRPr="0031693F">
              <w:rPr>
                <w:rFonts w:ascii="Times New Roman" w:hAnsi="Times New Roman" w:cs="Times New Roman"/>
                <w:sz w:val="24"/>
                <w:szCs w:val="24"/>
              </w:rPr>
              <w:tab/>
              <w:t>постановление Правительства РФ от 03.03.2017 № 254 "Об утверждении Правил перевода в электронную форму книг государственной регистрации актов гражданского состояния (актовых книг)";</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26.     распоряжение Правительства РФ от 31.12.2016 № 2934-р «Об утверждении перечня сведений, включаемых в запись акта гражданского состояния, конвертируемую (преобразуемую) в форму электронного документа»;</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ab/>
              <w:t>27. приказ Минфина России от 12.10.2017 № 150н "Об утверждении требований к форматам сведений, вносимых в запись акта гражданского состояния, конвертируемую (преобразуемую) в форму электронного документа, и порядка представления и использования указанных сведений в целях формирования и ведения Единого государственного реестра записей актов гражданского состояния";</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28.</w:t>
            </w:r>
            <w:r w:rsidRPr="0031693F">
              <w:rPr>
                <w:rFonts w:ascii="Times New Roman" w:hAnsi="Times New Roman" w:cs="Times New Roman"/>
                <w:sz w:val="24"/>
                <w:szCs w:val="24"/>
              </w:rPr>
              <w:tab/>
              <w:t xml:space="preserve">приказ Росархива и Минюста России от 2 августа 1999 г. № 38/230 "Об утверждении Правил передачи в государственные архивы книг государственной регистрации актов гражданского состояния, </w:t>
            </w:r>
            <w:r w:rsidRPr="0031693F">
              <w:rPr>
                <w:rFonts w:ascii="Times New Roman" w:hAnsi="Times New Roman" w:cs="Times New Roman"/>
                <w:sz w:val="24"/>
                <w:szCs w:val="24"/>
              </w:rPr>
              <w:lastRenderedPageBreak/>
              <w:t>собранных из первых экземпляров записей актов гражданского состояния, и метрических книг";</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29.</w:t>
            </w:r>
            <w:r w:rsidRPr="0031693F">
              <w:rPr>
                <w:rFonts w:ascii="Times New Roman" w:hAnsi="Times New Roman" w:cs="Times New Roman"/>
                <w:sz w:val="24"/>
                <w:szCs w:val="24"/>
              </w:rPr>
              <w:tab/>
              <w:t>приказ Минюста России от 14 октября 2005 г. № 189 "Об утверждении Правил внутреннего распорядка следственных изоляторов уголовно-исполнительной системы";</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30.</w:t>
            </w:r>
            <w:r w:rsidRPr="0031693F">
              <w:rPr>
                <w:rFonts w:ascii="Times New Roman" w:hAnsi="Times New Roman" w:cs="Times New Roman"/>
                <w:sz w:val="24"/>
                <w:szCs w:val="24"/>
              </w:rPr>
              <w:tab/>
              <w:t>приказ Минздравсоцразвития России от 26 декабря 2008 г. № 782н "Об утверждении и порядке ведения медицинской документации, удостоверяющей случаи рождения и смерти";</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31.</w:t>
            </w:r>
            <w:r w:rsidRPr="0031693F">
              <w:rPr>
                <w:rFonts w:ascii="Times New Roman" w:hAnsi="Times New Roman" w:cs="Times New Roman"/>
                <w:sz w:val="24"/>
                <w:szCs w:val="24"/>
              </w:rPr>
              <w:tab/>
              <w:t>приказ Минздравсоцразвития России от 25 января 2010 г. № 23н "Об утверждении формы акта об оставлении ребенка матерью, не предъявившей документа, удостоверяющего ее личность, в медицинской организации, в которой происходили роды или в которую обратилась мать после родов";</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32.</w:t>
            </w:r>
            <w:r w:rsidRPr="0031693F">
              <w:rPr>
                <w:rFonts w:ascii="Times New Roman" w:hAnsi="Times New Roman" w:cs="Times New Roman"/>
                <w:sz w:val="24"/>
                <w:szCs w:val="24"/>
              </w:rPr>
              <w:tab/>
              <w:t>приказ Минздравсоцразвития России от 27 декабря 2011 г. № 1687н "О медицинских критериях рождения, форме документа о рождении и порядке его выдачи";</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33.</w:t>
            </w:r>
            <w:r w:rsidRPr="0031693F">
              <w:rPr>
                <w:rFonts w:ascii="Times New Roman" w:hAnsi="Times New Roman" w:cs="Times New Roman"/>
                <w:sz w:val="24"/>
                <w:szCs w:val="24"/>
              </w:rPr>
              <w:tab/>
              <w:t xml:space="preserve">приказ Минздрава России от 23.10.2017 № 850н "Об утверждении формы и порядка выдачи медицинской организацией документа об изменении пола"; </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34.</w:t>
            </w:r>
            <w:r w:rsidRPr="0031693F">
              <w:rPr>
                <w:rFonts w:ascii="Times New Roman" w:hAnsi="Times New Roman" w:cs="Times New Roman"/>
                <w:sz w:val="24"/>
                <w:szCs w:val="24"/>
              </w:rPr>
              <w:tab/>
              <w:t>приказ Минюста России, ФСБ России, МВД России, Минкультуры России от 30 ноября 2010 г. N 366/591/818/739 "Об утверждении форм справок о факте смерти лица, необоснованно репрессированного и впоследствии реабилитированного на основании Закона Российской Федерации от 18 октября 1991 г. N 1761-I "О реабилитации жертв политических репрессий";</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35.</w:t>
            </w:r>
            <w:r w:rsidRPr="0031693F">
              <w:rPr>
                <w:rFonts w:ascii="Times New Roman" w:hAnsi="Times New Roman" w:cs="Times New Roman"/>
                <w:sz w:val="24"/>
                <w:szCs w:val="24"/>
              </w:rPr>
              <w:tab/>
              <w:t>приказ МИД России № 10489, Минюста России № 124 от 29 июня 2012 "Об утверждении Административного регламента Министерства иностранных дел Российской Федерации и Министерства юстиции Российской Федерации по предоставлению государственной услуги по истребованию личных документов"</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36.</w:t>
            </w:r>
            <w:r w:rsidRPr="0031693F">
              <w:rPr>
                <w:rFonts w:ascii="Times New Roman" w:hAnsi="Times New Roman" w:cs="Times New Roman"/>
                <w:sz w:val="24"/>
                <w:szCs w:val="24"/>
              </w:rPr>
              <w:tab/>
              <w:t>приказ Минюста России от 19 августа 2016 г. № 194 "Об утверждении перечня документов, подтверждающих в соответствии со статьей 9 Федерального закона от 15.11.1997 N 143-ФЗ "Об актах гражданского состояния" право лица на получение документов о государственной регистрации актов гражданского состояния";</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37.</w:t>
            </w:r>
            <w:r w:rsidRPr="0031693F">
              <w:rPr>
                <w:rFonts w:ascii="Times New Roman" w:hAnsi="Times New Roman" w:cs="Times New Roman"/>
                <w:sz w:val="24"/>
                <w:szCs w:val="24"/>
              </w:rPr>
              <w:tab/>
              <w:t>приказ Минюста России от 20 сентября 2017 г. № 173 "Об утверждении форм справок и иных документов, подтверждающих наличие или отсутствие фактов государственной регистрации актов гражданского состояния, и Правил заполнения форм справок и иных документов, подтверждающих наличие или отсутствие фактов государственной регистрации актов гражданского состояния";</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38.</w:t>
            </w:r>
            <w:r w:rsidRPr="0031693F">
              <w:rPr>
                <w:rFonts w:ascii="Times New Roman" w:hAnsi="Times New Roman" w:cs="Times New Roman"/>
                <w:sz w:val="24"/>
                <w:szCs w:val="24"/>
              </w:rPr>
              <w:tab/>
              <w:t xml:space="preserve">приказ Минюста России от 30 июня 2016 г. № 155 «Об утверждении порядка заполнения бланков записей актов гражданского состояния и бланков свидетельств о государственной регистрации актов гражданского состояния»; </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39.</w:t>
            </w:r>
            <w:r w:rsidRPr="0031693F">
              <w:rPr>
                <w:rFonts w:ascii="Times New Roman" w:hAnsi="Times New Roman" w:cs="Times New Roman"/>
                <w:sz w:val="24"/>
                <w:szCs w:val="24"/>
              </w:rPr>
              <w:tab/>
              <w:t xml:space="preserve">приказ Минюста России от 29 декабря 2017 г. № 298 «Об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Федерации»; </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40.</w:t>
            </w:r>
            <w:r w:rsidRPr="0031693F">
              <w:rPr>
                <w:rFonts w:ascii="Times New Roman" w:hAnsi="Times New Roman" w:cs="Times New Roman"/>
                <w:sz w:val="24"/>
                <w:szCs w:val="24"/>
              </w:rPr>
              <w:tab/>
              <w:t xml:space="preserve">приказ Минюста России от 20 ноября 2012 г. № 212 «Об </w:t>
            </w:r>
            <w:r w:rsidRPr="0031693F">
              <w:rPr>
                <w:rFonts w:ascii="Times New Roman" w:hAnsi="Times New Roman" w:cs="Times New Roman"/>
                <w:sz w:val="24"/>
                <w:szCs w:val="24"/>
              </w:rPr>
              <w:lastRenderedPageBreak/>
              <w:t xml:space="preserve">утверждении Административного регламента исполнения Министерством юстиции Российской Федерации государственной функции по осуществлению контроля и надзора в сфере государственной регистрации актов гражданского состояния»; </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41.</w:t>
            </w:r>
            <w:r w:rsidRPr="0031693F">
              <w:rPr>
                <w:rFonts w:ascii="Times New Roman" w:hAnsi="Times New Roman" w:cs="Times New Roman"/>
                <w:sz w:val="24"/>
                <w:szCs w:val="24"/>
              </w:rPr>
              <w:tab/>
              <w:t xml:space="preserve">приказ Минюста России от 30 июня 2017 г. № 118 «Об утверждении форм записей актов гражданского состояния»; </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42.</w:t>
            </w:r>
            <w:r w:rsidRPr="0031693F">
              <w:rPr>
                <w:rFonts w:ascii="Times New Roman" w:hAnsi="Times New Roman" w:cs="Times New Roman"/>
                <w:sz w:val="24"/>
                <w:szCs w:val="24"/>
              </w:rPr>
              <w:tab/>
              <w:t>приказ Минюста России от 30 июня 2017 г. № 116 «Об утверждении форм бланков свидетельств о государственной регистрации актов гражданского состояния»;</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43.</w:t>
            </w:r>
            <w:r w:rsidRPr="0031693F">
              <w:rPr>
                <w:rFonts w:ascii="Times New Roman" w:hAnsi="Times New Roman" w:cs="Times New Roman"/>
                <w:sz w:val="24"/>
                <w:szCs w:val="24"/>
              </w:rPr>
              <w:tab/>
              <w:t>Закон Республики Коми от 28 декабря 2015 г. № 139-РЗ "О наделении органов местного самоуправления в Республике Коми отдельными государственными полномочиями в сфере государственной регистрации актов гражданского состояния".</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u w:val="single"/>
              </w:rPr>
            </w:pPr>
            <w:r w:rsidRPr="0031693F">
              <w:rPr>
                <w:rFonts w:ascii="Times New Roman" w:hAnsi="Times New Roman" w:cs="Times New Roman"/>
                <w:sz w:val="24"/>
                <w:szCs w:val="24"/>
                <w:u w:val="single"/>
              </w:rPr>
              <w:t>Иные профессиональные знания:</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 xml:space="preserve">1) знание основных направлений и приоритетов государственной политики в сфере государственной регистрации актов гражданского состояния;  </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2) знание судебной практики Конституционного Суда Российской Федерации, Верховного Суда Российской Федерации, Высшего Арбитражного Суда Российской Федерации в сфере государственной регистрации актов гражданского состояния;</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3)  знание этики делового общения.</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u w:val="single"/>
              </w:rPr>
            </w:pPr>
            <w:r w:rsidRPr="0031693F">
              <w:rPr>
                <w:rFonts w:ascii="Times New Roman" w:hAnsi="Times New Roman" w:cs="Times New Roman"/>
                <w:sz w:val="24"/>
                <w:szCs w:val="24"/>
                <w:u w:val="single"/>
              </w:rPr>
              <w:t>Профессиональные умения:</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1) работа в федеральной государственной информационной системе ведения Единого государственного реестра записей актов гражданского состояния (ФГИС ЕГР «ЗАГС»);</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2) работа в программных комплексах «Находка ЗАГС» и «Находка ЗАГС. Ретроконверсия»;</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 xml:space="preserve">3)  работа со справочно-правовой системой КонсультантПлюс; </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4) навыки делового письма, делового общения;</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6)  составления статистических, аналитических, справочных и других материалов по вопросам деятельности отдела;</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 xml:space="preserve">7) сбор, анализ данных и формирование отчетов о результатах деятельности отделов загса; </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8) выступать публично;</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9) программировать процесс общения и управлять им;</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10) учитывать в общении с гражданами их возрастные социально-психологические особенности;</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11) обрабатывать и хранить персональные данные граждан;</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12) соблюдать конфиденциальность в отношении информации, полученной от граждан.</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u w:val="single"/>
              </w:rPr>
            </w:pPr>
            <w:r w:rsidRPr="0031693F">
              <w:rPr>
                <w:rFonts w:ascii="Times New Roman" w:hAnsi="Times New Roman" w:cs="Times New Roman"/>
                <w:sz w:val="24"/>
                <w:szCs w:val="24"/>
                <w:u w:val="single"/>
              </w:rPr>
              <w:t>Функциональные знания:</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1)       принципы предоставления государственных услуг;</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2)</w:t>
            </w:r>
            <w:r w:rsidRPr="0031693F">
              <w:rPr>
                <w:rFonts w:ascii="Times New Roman" w:hAnsi="Times New Roman" w:cs="Times New Roman"/>
                <w:sz w:val="24"/>
                <w:szCs w:val="24"/>
              </w:rPr>
              <w:tab/>
              <w:t>требования к предоставлению государственных услуг;</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3)</w:t>
            </w:r>
            <w:r w:rsidRPr="0031693F">
              <w:rPr>
                <w:rFonts w:ascii="Times New Roman" w:hAnsi="Times New Roman" w:cs="Times New Roman"/>
                <w:sz w:val="24"/>
                <w:szCs w:val="24"/>
              </w:rPr>
              <w:tab/>
              <w:t>порядок, требования, этапы и принципы разработки и применения административного регламента (в том числе административного регламента);</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4)</w:t>
            </w:r>
            <w:r w:rsidRPr="0031693F">
              <w:rPr>
                <w:rFonts w:ascii="Times New Roman" w:hAnsi="Times New Roman" w:cs="Times New Roman"/>
                <w:sz w:val="24"/>
                <w:szCs w:val="24"/>
              </w:rPr>
              <w:tab/>
              <w:t>порядок предоставления  государственных услуг в электронной форме;</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5)</w:t>
            </w:r>
            <w:r w:rsidRPr="0031693F">
              <w:rPr>
                <w:rFonts w:ascii="Times New Roman" w:hAnsi="Times New Roman" w:cs="Times New Roman"/>
                <w:sz w:val="24"/>
                <w:szCs w:val="24"/>
              </w:rPr>
              <w:tab/>
              <w:t>понятие и принципы функционирования, назначение портала государственных услуг;</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6)</w:t>
            </w:r>
            <w:r w:rsidRPr="0031693F">
              <w:rPr>
                <w:rFonts w:ascii="Times New Roman" w:hAnsi="Times New Roman" w:cs="Times New Roman"/>
                <w:sz w:val="24"/>
                <w:szCs w:val="24"/>
              </w:rPr>
              <w:tab/>
              <w:t>права заявителей при получении  государственных услуг;</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lastRenderedPageBreak/>
              <w:t>7)</w:t>
            </w:r>
            <w:r w:rsidRPr="0031693F">
              <w:rPr>
                <w:rFonts w:ascii="Times New Roman" w:hAnsi="Times New Roman" w:cs="Times New Roman"/>
                <w:sz w:val="24"/>
                <w:szCs w:val="24"/>
              </w:rPr>
              <w:tab/>
              <w:t>обязанности государственных органов, предоставляющих  государственные услуги;</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8)</w:t>
            </w:r>
            <w:r w:rsidRPr="0031693F">
              <w:rPr>
                <w:rFonts w:ascii="Times New Roman" w:hAnsi="Times New Roman" w:cs="Times New Roman"/>
                <w:sz w:val="24"/>
                <w:szCs w:val="24"/>
              </w:rPr>
              <w:tab/>
              <w:t>стандарт предоставления  государственной услуги: требования и порядок разработки;</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9)</w:t>
            </w:r>
            <w:r w:rsidRPr="0031693F">
              <w:rPr>
                <w:rFonts w:ascii="Times New Roman" w:hAnsi="Times New Roman" w:cs="Times New Roman"/>
                <w:sz w:val="24"/>
                <w:szCs w:val="24"/>
              </w:rPr>
              <w:tab/>
              <w:t>правила осуществления сбора и учета статистических данных;</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10)</w:t>
            </w:r>
            <w:r w:rsidRPr="0031693F">
              <w:rPr>
                <w:rFonts w:ascii="Times New Roman" w:hAnsi="Times New Roman" w:cs="Times New Roman"/>
                <w:sz w:val="24"/>
                <w:szCs w:val="24"/>
              </w:rPr>
              <w:tab/>
              <w:t>понятие, процедура рассмотрения обращений граждан;</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11)</w:t>
            </w:r>
            <w:r w:rsidRPr="0031693F">
              <w:rPr>
                <w:rFonts w:ascii="Times New Roman" w:hAnsi="Times New Roman" w:cs="Times New Roman"/>
                <w:sz w:val="24"/>
                <w:szCs w:val="24"/>
              </w:rPr>
              <w:tab/>
              <w:t>система технической и противопожарной безопасности;</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12)</w:t>
            </w:r>
            <w:r w:rsidRPr="0031693F">
              <w:rPr>
                <w:rFonts w:ascii="Times New Roman" w:hAnsi="Times New Roman" w:cs="Times New Roman"/>
                <w:sz w:val="24"/>
                <w:szCs w:val="24"/>
              </w:rPr>
              <w:tab/>
              <w:t>правила приема, хранения, отпуска и учета товарно-материальных ценностей;</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13)</w:t>
            </w:r>
            <w:r w:rsidRPr="0031693F">
              <w:rPr>
                <w:rFonts w:ascii="Times New Roman" w:hAnsi="Times New Roman" w:cs="Times New Roman"/>
                <w:sz w:val="24"/>
                <w:szCs w:val="24"/>
              </w:rPr>
              <w:tab/>
              <w:t>централизованная и смешанная формы ведения делопроизводства;</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14)</w:t>
            </w:r>
            <w:r w:rsidRPr="0031693F">
              <w:rPr>
                <w:rFonts w:ascii="Times New Roman" w:hAnsi="Times New Roman" w:cs="Times New Roman"/>
                <w:sz w:val="24"/>
                <w:szCs w:val="24"/>
              </w:rPr>
              <w:tab/>
              <w:t>система взаимодействия в рамках внутриведомственного и межведомственного электронного документооборота.</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u w:val="single"/>
              </w:rPr>
            </w:pPr>
            <w:r w:rsidRPr="0031693F">
              <w:rPr>
                <w:rFonts w:ascii="Times New Roman" w:hAnsi="Times New Roman" w:cs="Times New Roman"/>
                <w:sz w:val="24"/>
                <w:szCs w:val="24"/>
                <w:u w:val="single"/>
              </w:rPr>
              <w:t>Функциональные умения:</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1)</w:t>
            </w:r>
            <w:r w:rsidRPr="0031693F">
              <w:rPr>
                <w:rFonts w:ascii="Times New Roman" w:hAnsi="Times New Roman" w:cs="Times New Roman"/>
                <w:sz w:val="24"/>
                <w:szCs w:val="24"/>
              </w:rPr>
              <w:tab/>
              <w:t>прием заявлений;</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2)</w:t>
            </w:r>
            <w:r w:rsidRPr="0031693F">
              <w:rPr>
                <w:rFonts w:ascii="Times New Roman" w:hAnsi="Times New Roman" w:cs="Times New Roman"/>
                <w:sz w:val="24"/>
                <w:szCs w:val="24"/>
              </w:rPr>
              <w:tab/>
              <w:t>предоставление информации из реестров, баз данных, выдача справок, выписок, документов, разъяснений и сведений;</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3)</w:t>
            </w:r>
            <w:r w:rsidRPr="0031693F">
              <w:rPr>
                <w:rFonts w:ascii="Times New Roman" w:hAnsi="Times New Roman" w:cs="Times New Roman"/>
                <w:sz w:val="24"/>
                <w:szCs w:val="24"/>
              </w:rPr>
              <w:tab/>
              <w:t>регистрация актов гражданского состояния;</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4)</w:t>
            </w:r>
            <w:r w:rsidRPr="0031693F">
              <w:rPr>
                <w:rFonts w:ascii="Times New Roman" w:hAnsi="Times New Roman" w:cs="Times New Roman"/>
                <w:sz w:val="24"/>
                <w:szCs w:val="24"/>
              </w:rPr>
              <w:tab/>
              <w:t>удостоверение подлинности;</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5)</w:t>
            </w:r>
            <w:r w:rsidRPr="0031693F">
              <w:rPr>
                <w:rFonts w:ascii="Times New Roman" w:hAnsi="Times New Roman" w:cs="Times New Roman"/>
                <w:sz w:val="24"/>
                <w:szCs w:val="24"/>
              </w:rPr>
              <w:tab/>
              <w:t>рассмотрение запросов, ходатайств, уведомлений, жалоб;</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6)</w:t>
            </w:r>
            <w:r w:rsidRPr="0031693F">
              <w:rPr>
                <w:rFonts w:ascii="Times New Roman" w:hAnsi="Times New Roman" w:cs="Times New Roman"/>
                <w:sz w:val="24"/>
                <w:szCs w:val="24"/>
              </w:rPr>
              <w:tab/>
              <w:t>проведение консультаций;</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7)</w:t>
            </w:r>
            <w:r w:rsidRPr="0031693F">
              <w:rPr>
                <w:rFonts w:ascii="Times New Roman" w:hAnsi="Times New Roman" w:cs="Times New Roman"/>
                <w:sz w:val="24"/>
                <w:szCs w:val="24"/>
              </w:rPr>
              <w:tab/>
              <w:t>выдача свидетельств и других документов по результатам предоставления государственной услуги.</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8)</w:t>
            </w:r>
            <w:r w:rsidRPr="0031693F">
              <w:rPr>
                <w:rFonts w:ascii="Times New Roman" w:hAnsi="Times New Roman" w:cs="Times New Roman"/>
                <w:sz w:val="24"/>
                <w:szCs w:val="24"/>
              </w:rPr>
              <w:tab/>
              <w:t>прием, учет, обработка и регистрация корреспонденции, комплектование, хранение, учет и использование архивных документов, выдача архивных справок, составление номенклатуры дел.</w:t>
            </w:r>
          </w:p>
          <w:p w:rsidR="0031693F" w:rsidRPr="0031693F"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9)</w:t>
            </w:r>
            <w:r w:rsidRPr="0031693F">
              <w:rPr>
                <w:rFonts w:ascii="Times New Roman" w:hAnsi="Times New Roman" w:cs="Times New Roman"/>
                <w:sz w:val="24"/>
                <w:szCs w:val="24"/>
              </w:rPr>
              <w:tab/>
              <w:t>проведение инвентаризации товарно-материальных ценностей;</w:t>
            </w:r>
          </w:p>
          <w:p w:rsidR="009E696E" w:rsidRPr="009E696E" w:rsidRDefault="0031693F" w:rsidP="0031693F">
            <w:pPr>
              <w:tabs>
                <w:tab w:val="left" w:pos="360"/>
              </w:tabs>
              <w:spacing w:after="0" w:line="240" w:lineRule="auto"/>
              <w:ind w:firstLine="315"/>
              <w:jc w:val="both"/>
              <w:rPr>
                <w:rFonts w:ascii="Times New Roman" w:hAnsi="Times New Roman" w:cs="Times New Roman"/>
                <w:sz w:val="24"/>
                <w:szCs w:val="24"/>
              </w:rPr>
            </w:pPr>
            <w:r w:rsidRPr="0031693F">
              <w:rPr>
                <w:rFonts w:ascii="Times New Roman" w:hAnsi="Times New Roman" w:cs="Times New Roman"/>
                <w:sz w:val="24"/>
                <w:szCs w:val="24"/>
              </w:rPr>
              <w:t>10)</w:t>
            </w:r>
            <w:r w:rsidRPr="0031693F">
              <w:rPr>
                <w:rFonts w:ascii="Times New Roman" w:hAnsi="Times New Roman" w:cs="Times New Roman"/>
                <w:sz w:val="24"/>
                <w:szCs w:val="24"/>
              </w:rPr>
              <w:tab/>
              <w:t>ведение учета и отчетности расходования канцелярских товаров и другой бумажной продукции, необходимых хозяйственных материалов.</w:t>
            </w:r>
          </w:p>
        </w:tc>
      </w:tr>
      <w:tr w:rsidR="009E696E" w:rsidRPr="00941E74" w:rsidTr="0084494E">
        <w:trPr>
          <w:trHeight w:val="397"/>
        </w:trPr>
        <w:tc>
          <w:tcPr>
            <w:tcW w:w="2410" w:type="dxa"/>
            <w:shd w:val="clear" w:color="auto" w:fill="auto"/>
          </w:tcPr>
          <w:p w:rsidR="009E696E" w:rsidRPr="00884A6D" w:rsidRDefault="009E696E" w:rsidP="009E696E">
            <w:pPr>
              <w:autoSpaceDE w:val="0"/>
              <w:autoSpaceDN w:val="0"/>
              <w:spacing w:after="0" w:line="240" w:lineRule="auto"/>
              <w:contextualSpacing/>
              <w:rPr>
                <w:rFonts w:ascii="Times New Roman" w:eastAsia="Calibri" w:hAnsi="Times New Roman" w:cs="Times New Roman"/>
                <w:color w:val="000000"/>
                <w:sz w:val="24"/>
                <w:szCs w:val="24"/>
              </w:rPr>
            </w:pPr>
            <w:r w:rsidRPr="00884A6D">
              <w:rPr>
                <w:rFonts w:ascii="Times New Roman" w:eastAsia="Calibri" w:hAnsi="Times New Roman" w:cs="Times New Roman"/>
                <w:color w:val="000000"/>
                <w:sz w:val="24"/>
                <w:szCs w:val="24"/>
              </w:rPr>
              <w:lastRenderedPageBreak/>
              <w:t>Дополнительные требования к кандидатам</w:t>
            </w:r>
          </w:p>
        </w:tc>
        <w:tc>
          <w:tcPr>
            <w:tcW w:w="7512" w:type="dxa"/>
            <w:shd w:val="clear" w:color="auto" w:fill="auto"/>
          </w:tcPr>
          <w:p w:rsidR="009E696E" w:rsidRPr="00884A6D" w:rsidRDefault="0031693F" w:rsidP="009E696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9E696E" w:rsidRPr="00941E74" w:rsidTr="0084494E">
        <w:trPr>
          <w:trHeight w:val="397"/>
        </w:trPr>
        <w:tc>
          <w:tcPr>
            <w:tcW w:w="9922" w:type="dxa"/>
            <w:gridSpan w:val="2"/>
            <w:shd w:val="clear" w:color="auto" w:fill="D9D9D9"/>
          </w:tcPr>
          <w:p w:rsidR="009E696E" w:rsidRPr="003168CD" w:rsidRDefault="003168CD" w:rsidP="009E696E">
            <w:pPr>
              <w:spacing w:after="0" w:line="240" w:lineRule="auto"/>
              <w:jc w:val="center"/>
              <w:rPr>
                <w:rFonts w:ascii="Times New Roman" w:eastAsia="Calibri" w:hAnsi="Times New Roman" w:cs="Times New Roman"/>
                <w:b/>
                <w:noProof/>
                <w:sz w:val="24"/>
                <w:szCs w:val="24"/>
              </w:rPr>
            </w:pPr>
            <w:r w:rsidRPr="003168CD">
              <w:rPr>
                <w:rFonts w:ascii="Times New Roman" w:eastAsia="Calibri" w:hAnsi="Times New Roman" w:cs="Times New Roman"/>
                <w:b/>
                <w:noProof/>
                <w:sz w:val="24"/>
                <w:szCs w:val="24"/>
              </w:rPr>
              <w:t>Положения должностного регламента</w:t>
            </w:r>
          </w:p>
        </w:tc>
      </w:tr>
      <w:tr w:rsidR="009E696E" w:rsidRPr="00941E74" w:rsidTr="0084494E">
        <w:trPr>
          <w:trHeight w:val="397"/>
        </w:trPr>
        <w:tc>
          <w:tcPr>
            <w:tcW w:w="2410" w:type="dxa"/>
            <w:shd w:val="clear" w:color="auto" w:fill="auto"/>
            <w:hideMark/>
          </w:tcPr>
          <w:p w:rsidR="009E696E" w:rsidRPr="00884A6D" w:rsidRDefault="009E696E" w:rsidP="009E696E">
            <w:pPr>
              <w:autoSpaceDE w:val="0"/>
              <w:autoSpaceDN w:val="0"/>
              <w:spacing w:after="0" w:line="240" w:lineRule="auto"/>
              <w:contextualSpacing/>
              <w:rPr>
                <w:rFonts w:ascii="Times New Roman" w:eastAsia="Calibri" w:hAnsi="Times New Roman" w:cs="Times New Roman"/>
                <w:color w:val="000000"/>
                <w:sz w:val="24"/>
                <w:szCs w:val="24"/>
              </w:rPr>
            </w:pPr>
            <w:r w:rsidRPr="00884A6D">
              <w:rPr>
                <w:rFonts w:ascii="Times New Roman" w:eastAsia="Calibri" w:hAnsi="Times New Roman" w:cs="Times New Roman"/>
                <w:color w:val="000000"/>
                <w:sz w:val="24"/>
                <w:szCs w:val="24"/>
              </w:rPr>
              <w:t>Краткое описание должностных обязанностей</w:t>
            </w:r>
          </w:p>
        </w:tc>
        <w:tc>
          <w:tcPr>
            <w:tcW w:w="7512" w:type="dxa"/>
            <w:shd w:val="clear" w:color="auto" w:fill="auto"/>
          </w:tcPr>
          <w:p w:rsidR="00057DC2" w:rsidRPr="00BF5FE7" w:rsidRDefault="00057DC2" w:rsidP="00057DC2">
            <w:pPr>
              <w:pStyle w:val="a5"/>
              <w:numPr>
                <w:ilvl w:val="0"/>
                <w:numId w:val="26"/>
              </w:numPr>
              <w:tabs>
                <w:tab w:val="left" w:pos="0"/>
                <w:tab w:val="left" w:pos="598"/>
              </w:tabs>
              <w:autoSpaceDE w:val="0"/>
              <w:autoSpaceDN w:val="0"/>
              <w:adjustRightInd w:val="0"/>
              <w:spacing w:after="0" w:line="240" w:lineRule="auto"/>
              <w:ind w:left="0" w:firstLine="173"/>
              <w:jc w:val="both"/>
              <w:rPr>
                <w:rFonts w:ascii="Times New Roman" w:hAnsi="Times New Roman" w:cs="Times New Roman"/>
                <w:sz w:val="24"/>
                <w:szCs w:val="24"/>
              </w:rPr>
            </w:pPr>
            <w:r w:rsidRPr="00BF5FE7">
              <w:rPr>
                <w:rFonts w:ascii="Times New Roman" w:hAnsi="Times New Roman" w:cs="Times New Roman"/>
                <w:sz w:val="24"/>
                <w:szCs w:val="24"/>
              </w:rPr>
              <w:t xml:space="preserve">ведет прием граждан по вопросам: государственной регистрации актов гражданского состояния; </w:t>
            </w:r>
            <w:r w:rsidRPr="00BF5FE7">
              <w:rPr>
                <w:rFonts w:ascii="Times New Roman" w:hAnsi="Times New Roman" w:cs="Times New Roman"/>
                <w:color w:val="2D2D2D"/>
                <w:spacing w:val="2"/>
                <w:sz w:val="24"/>
                <w:szCs w:val="24"/>
                <w:shd w:val="clear" w:color="auto" w:fill="FFFFFF"/>
              </w:rPr>
              <w:t>выдачи повторных свидетельств о государственной регистрации актов гражданского состояния и иных документов (справок),</w:t>
            </w:r>
            <w:r w:rsidRPr="00BF5FE7">
              <w:rPr>
                <w:rFonts w:ascii="Times New Roman" w:hAnsi="Times New Roman" w:cs="Times New Roman"/>
                <w:sz w:val="24"/>
                <w:szCs w:val="24"/>
              </w:rPr>
              <w:t xml:space="preserve"> подтверждающих наличие либо отсутствие факта государственной регистрации акта гражданского состояния; </w:t>
            </w:r>
          </w:p>
          <w:p w:rsidR="00057DC2" w:rsidRPr="00BF5FE7" w:rsidRDefault="00057DC2" w:rsidP="00057DC2">
            <w:pPr>
              <w:pStyle w:val="a0"/>
              <w:numPr>
                <w:ilvl w:val="0"/>
                <w:numId w:val="26"/>
              </w:numPr>
              <w:tabs>
                <w:tab w:val="left" w:pos="598"/>
              </w:tabs>
              <w:spacing w:line="240" w:lineRule="auto"/>
              <w:ind w:left="0" w:right="-1" w:firstLine="173"/>
              <w:rPr>
                <w:sz w:val="24"/>
                <w:szCs w:val="24"/>
              </w:rPr>
            </w:pPr>
            <w:r w:rsidRPr="00BF5FE7">
              <w:rPr>
                <w:sz w:val="24"/>
                <w:szCs w:val="24"/>
              </w:rPr>
              <w:t>производит государственную регистрацию рождения, установления отцовства, усыновления (удочерения), заключения брака, расторжения брака, перемены имени, смерти;</w:t>
            </w:r>
          </w:p>
          <w:p w:rsidR="00057DC2" w:rsidRPr="00BF5FE7" w:rsidRDefault="00057DC2" w:rsidP="00057DC2">
            <w:pPr>
              <w:pStyle w:val="a5"/>
              <w:numPr>
                <w:ilvl w:val="0"/>
                <w:numId w:val="26"/>
              </w:numPr>
              <w:tabs>
                <w:tab w:val="left" w:pos="0"/>
                <w:tab w:val="left" w:pos="598"/>
              </w:tabs>
              <w:autoSpaceDE w:val="0"/>
              <w:autoSpaceDN w:val="0"/>
              <w:adjustRightInd w:val="0"/>
              <w:spacing w:after="0" w:line="240" w:lineRule="auto"/>
              <w:ind w:left="0" w:firstLine="173"/>
              <w:jc w:val="both"/>
              <w:rPr>
                <w:rFonts w:ascii="Times New Roman" w:hAnsi="Times New Roman" w:cs="Times New Roman"/>
                <w:sz w:val="24"/>
                <w:szCs w:val="24"/>
              </w:rPr>
            </w:pPr>
            <w:r w:rsidRPr="00BF5FE7">
              <w:rPr>
                <w:rFonts w:ascii="Times New Roman" w:hAnsi="Times New Roman" w:cs="Times New Roman"/>
                <w:sz w:val="24"/>
                <w:szCs w:val="24"/>
              </w:rPr>
              <w:t>оформляет и выдает повторные свидетельства и справки о государственной регистрации актов гражданского состояния или иные документы, подтверждающие наличие либо отсутствие факта государственной регистрации акта гражданского состояния по обращениям граждан;</w:t>
            </w:r>
          </w:p>
          <w:p w:rsidR="00057DC2" w:rsidRPr="00BF5FE7" w:rsidRDefault="00057DC2" w:rsidP="00057DC2">
            <w:pPr>
              <w:pStyle w:val="a5"/>
              <w:numPr>
                <w:ilvl w:val="0"/>
                <w:numId w:val="26"/>
              </w:numPr>
              <w:tabs>
                <w:tab w:val="left" w:pos="0"/>
                <w:tab w:val="left" w:pos="598"/>
              </w:tabs>
              <w:autoSpaceDE w:val="0"/>
              <w:autoSpaceDN w:val="0"/>
              <w:adjustRightInd w:val="0"/>
              <w:spacing w:after="0" w:line="240" w:lineRule="auto"/>
              <w:ind w:left="0" w:firstLine="173"/>
              <w:jc w:val="both"/>
              <w:rPr>
                <w:rFonts w:ascii="Times New Roman" w:hAnsi="Times New Roman" w:cs="Times New Roman"/>
                <w:sz w:val="24"/>
                <w:szCs w:val="24"/>
              </w:rPr>
            </w:pPr>
            <w:r w:rsidRPr="00BF5FE7">
              <w:rPr>
                <w:rFonts w:ascii="Times New Roman" w:hAnsi="Times New Roman" w:cs="Times New Roman"/>
                <w:sz w:val="24"/>
                <w:szCs w:val="24"/>
              </w:rPr>
              <w:t>проводит торжественную регистрацию заключения брака, рождения, чествования юбиляров семейной жизни;</w:t>
            </w:r>
          </w:p>
          <w:p w:rsidR="00057DC2" w:rsidRPr="00BF5FE7" w:rsidRDefault="00057DC2" w:rsidP="00057DC2">
            <w:pPr>
              <w:pStyle w:val="a5"/>
              <w:numPr>
                <w:ilvl w:val="0"/>
                <w:numId w:val="26"/>
              </w:numPr>
              <w:tabs>
                <w:tab w:val="left" w:pos="0"/>
                <w:tab w:val="left" w:pos="598"/>
              </w:tabs>
              <w:autoSpaceDE w:val="0"/>
              <w:autoSpaceDN w:val="0"/>
              <w:adjustRightInd w:val="0"/>
              <w:spacing w:after="0" w:line="240" w:lineRule="auto"/>
              <w:ind w:left="0" w:firstLine="173"/>
              <w:jc w:val="both"/>
              <w:rPr>
                <w:rFonts w:ascii="Times New Roman" w:hAnsi="Times New Roman" w:cs="Times New Roman"/>
                <w:sz w:val="24"/>
                <w:szCs w:val="24"/>
              </w:rPr>
            </w:pPr>
            <w:r w:rsidRPr="00BF5FE7">
              <w:rPr>
                <w:rFonts w:ascii="Times New Roman" w:hAnsi="Times New Roman" w:cs="Times New Roman"/>
                <w:sz w:val="24"/>
                <w:szCs w:val="24"/>
              </w:rPr>
              <w:t xml:space="preserve"> готовит проекты письменных ответов на заявления </w:t>
            </w:r>
            <w:r w:rsidRPr="00BF5FE7">
              <w:rPr>
                <w:rFonts w:ascii="Times New Roman" w:hAnsi="Times New Roman" w:cs="Times New Roman"/>
                <w:sz w:val="24"/>
                <w:szCs w:val="24"/>
              </w:rPr>
              <w:lastRenderedPageBreak/>
              <w:t>(письменные обращения) граждан, запросы организаций;</w:t>
            </w:r>
          </w:p>
          <w:p w:rsidR="00057DC2" w:rsidRPr="00BF5FE7" w:rsidRDefault="00057DC2" w:rsidP="00057DC2">
            <w:pPr>
              <w:pStyle w:val="a5"/>
              <w:numPr>
                <w:ilvl w:val="0"/>
                <w:numId w:val="26"/>
              </w:numPr>
              <w:tabs>
                <w:tab w:val="left" w:pos="0"/>
                <w:tab w:val="left" w:pos="598"/>
              </w:tabs>
              <w:autoSpaceDE w:val="0"/>
              <w:autoSpaceDN w:val="0"/>
              <w:adjustRightInd w:val="0"/>
              <w:spacing w:after="0" w:line="240" w:lineRule="auto"/>
              <w:ind w:left="0" w:firstLine="173"/>
              <w:jc w:val="both"/>
              <w:rPr>
                <w:rFonts w:ascii="Times New Roman" w:hAnsi="Times New Roman" w:cs="Times New Roman"/>
                <w:sz w:val="24"/>
                <w:szCs w:val="24"/>
              </w:rPr>
            </w:pPr>
            <w:r w:rsidRPr="00BF5FE7">
              <w:rPr>
                <w:rFonts w:ascii="Times New Roman" w:hAnsi="Times New Roman" w:cs="Times New Roman"/>
                <w:sz w:val="24"/>
                <w:szCs w:val="24"/>
              </w:rPr>
              <w:t>вносит исправления и изменения в записи актов гражданского состояния по основаниям, предусмотренным федеральным законом;</w:t>
            </w:r>
          </w:p>
          <w:p w:rsidR="00057DC2" w:rsidRPr="00BF5FE7" w:rsidRDefault="00057DC2" w:rsidP="00057DC2">
            <w:pPr>
              <w:pStyle w:val="a5"/>
              <w:numPr>
                <w:ilvl w:val="0"/>
                <w:numId w:val="26"/>
              </w:numPr>
              <w:tabs>
                <w:tab w:val="left" w:pos="0"/>
                <w:tab w:val="left" w:pos="598"/>
              </w:tabs>
              <w:autoSpaceDE w:val="0"/>
              <w:autoSpaceDN w:val="0"/>
              <w:adjustRightInd w:val="0"/>
              <w:spacing w:after="0" w:line="240" w:lineRule="auto"/>
              <w:ind w:left="0" w:firstLine="173"/>
              <w:jc w:val="both"/>
              <w:rPr>
                <w:rFonts w:ascii="Times New Roman" w:hAnsi="Times New Roman" w:cs="Times New Roman"/>
                <w:sz w:val="24"/>
                <w:szCs w:val="24"/>
              </w:rPr>
            </w:pPr>
            <w:r w:rsidRPr="00BF5FE7">
              <w:rPr>
                <w:rFonts w:ascii="Times New Roman" w:hAnsi="Times New Roman" w:cs="Times New Roman"/>
                <w:sz w:val="24"/>
                <w:szCs w:val="24"/>
              </w:rPr>
              <w:t>направляет  извещения в Министерство и органы загса по месту государственной регистрации для внесения изменений и исправлений по основаниям, предусмотренным законодательством;</w:t>
            </w:r>
          </w:p>
          <w:p w:rsidR="00057DC2" w:rsidRPr="00BF5FE7" w:rsidRDefault="00057DC2" w:rsidP="00057DC2">
            <w:pPr>
              <w:pStyle w:val="a5"/>
              <w:numPr>
                <w:ilvl w:val="0"/>
                <w:numId w:val="26"/>
              </w:numPr>
              <w:tabs>
                <w:tab w:val="left" w:pos="0"/>
                <w:tab w:val="left" w:pos="598"/>
              </w:tabs>
              <w:autoSpaceDE w:val="0"/>
              <w:autoSpaceDN w:val="0"/>
              <w:adjustRightInd w:val="0"/>
              <w:spacing w:after="0" w:line="240" w:lineRule="auto"/>
              <w:ind w:left="0" w:firstLine="173"/>
              <w:jc w:val="both"/>
              <w:rPr>
                <w:rFonts w:ascii="Times New Roman" w:hAnsi="Times New Roman" w:cs="Times New Roman"/>
                <w:sz w:val="24"/>
                <w:szCs w:val="24"/>
              </w:rPr>
            </w:pPr>
            <w:r w:rsidRPr="00BF5FE7">
              <w:rPr>
                <w:rFonts w:ascii="Times New Roman" w:hAnsi="Times New Roman" w:cs="Times New Roman"/>
                <w:sz w:val="24"/>
                <w:szCs w:val="24"/>
              </w:rPr>
              <w:t>направляет паспорта умерших граждан в территориальный орган Министерства внутренних дел Российской Федерации;</w:t>
            </w:r>
          </w:p>
          <w:p w:rsidR="00057DC2" w:rsidRPr="00BF5FE7" w:rsidRDefault="00057DC2" w:rsidP="00057DC2">
            <w:pPr>
              <w:pStyle w:val="a5"/>
              <w:numPr>
                <w:ilvl w:val="0"/>
                <w:numId w:val="26"/>
              </w:numPr>
              <w:tabs>
                <w:tab w:val="left" w:pos="0"/>
                <w:tab w:val="left" w:pos="598"/>
              </w:tabs>
              <w:autoSpaceDE w:val="0"/>
              <w:autoSpaceDN w:val="0"/>
              <w:adjustRightInd w:val="0"/>
              <w:spacing w:after="0" w:line="240" w:lineRule="auto"/>
              <w:ind w:left="0" w:firstLine="173"/>
              <w:jc w:val="both"/>
              <w:rPr>
                <w:rFonts w:ascii="Times New Roman" w:hAnsi="Times New Roman" w:cs="Times New Roman"/>
                <w:sz w:val="24"/>
                <w:szCs w:val="24"/>
              </w:rPr>
            </w:pPr>
            <w:r w:rsidRPr="00BF5FE7">
              <w:rPr>
                <w:rFonts w:ascii="Times New Roman" w:hAnsi="Times New Roman" w:cs="Times New Roman"/>
                <w:sz w:val="24"/>
                <w:szCs w:val="24"/>
              </w:rPr>
              <w:t>вносит в электронную базу данных записи актов гражданского состояния, оформленные должностными лицами органов местного самоуправления поселений, уполномоченных законом Республики Коми на государственную регистрацию актов гражданского состояния (далее – должностные лица);</w:t>
            </w:r>
          </w:p>
          <w:p w:rsidR="00057DC2" w:rsidRPr="00BF5FE7" w:rsidRDefault="00057DC2" w:rsidP="00057DC2">
            <w:pPr>
              <w:pStyle w:val="a5"/>
              <w:numPr>
                <w:ilvl w:val="0"/>
                <w:numId w:val="26"/>
              </w:numPr>
              <w:tabs>
                <w:tab w:val="left" w:pos="0"/>
                <w:tab w:val="left" w:pos="598"/>
              </w:tabs>
              <w:autoSpaceDE w:val="0"/>
              <w:autoSpaceDN w:val="0"/>
              <w:adjustRightInd w:val="0"/>
              <w:spacing w:after="0" w:line="240" w:lineRule="auto"/>
              <w:ind w:left="0" w:firstLine="173"/>
              <w:jc w:val="both"/>
              <w:rPr>
                <w:rFonts w:ascii="Times New Roman" w:hAnsi="Times New Roman" w:cs="Times New Roman"/>
                <w:sz w:val="24"/>
                <w:szCs w:val="24"/>
              </w:rPr>
            </w:pPr>
            <w:r w:rsidRPr="00BF5FE7">
              <w:rPr>
                <w:rFonts w:ascii="Times New Roman" w:hAnsi="Times New Roman" w:cs="Times New Roman"/>
                <w:sz w:val="24"/>
                <w:szCs w:val="24"/>
              </w:rPr>
              <w:t>участвует в подготовке и проведении совещаний и семинаров с должностными лицами;</w:t>
            </w:r>
          </w:p>
          <w:p w:rsidR="00057DC2" w:rsidRPr="00BF5FE7" w:rsidRDefault="00057DC2" w:rsidP="00057DC2">
            <w:pPr>
              <w:pStyle w:val="a5"/>
              <w:numPr>
                <w:ilvl w:val="0"/>
                <w:numId w:val="26"/>
              </w:numPr>
              <w:tabs>
                <w:tab w:val="left" w:pos="0"/>
                <w:tab w:val="left" w:pos="598"/>
              </w:tabs>
              <w:autoSpaceDE w:val="0"/>
              <w:autoSpaceDN w:val="0"/>
              <w:adjustRightInd w:val="0"/>
              <w:spacing w:after="0" w:line="240" w:lineRule="auto"/>
              <w:ind w:left="0" w:firstLine="173"/>
              <w:jc w:val="both"/>
              <w:rPr>
                <w:rFonts w:ascii="Times New Roman" w:hAnsi="Times New Roman" w:cs="Times New Roman"/>
                <w:sz w:val="24"/>
                <w:szCs w:val="24"/>
              </w:rPr>
            </w:pPr>
            <w:r w:rsidRPr="00BF5FE7">
              <w:rPr>
                <w:rFonts w:ascii="Times New Roman" w:hAnsi="Times New Roman" w:cs="Times New Roman"/>
                <w:sz w:val="24"/>
                <w:szCs w:val="24"/>
              </w:rPr>
              <w:t>участвует в проведении стажировок должностных лиц на базе отдела по вопросам государственной регистрации актов гражданского состояния, ведению делопроизводства;</w:t>
            </w:r>
          </w:p>
          <w:p w:rsidR="00057DC2" w:rsidRPr="00BF5FE7" w:rsidRDefault="00057DC2" w:rsidP="00057DC2">
            <w:pPr>
              <w:pStyle w:val="a5"/>
              <w:numPr>
                <w:ilvl w:val="0"/>
                <w:numId w:val="26"/>
              </w:numPr>
              <w:tabs>
                <w:tab w:val="left" w:pos="0"/>
                <w:tab w:val="left" w:pos="598"/>
              </w:tabs>
              <w:autoSpaceDE w:val="0"/>
              <w:autoSpaceDN w:val="0"/>
              <w:adjustRightInd w:val="0"/>
              <w:spacing w:after="0" w:line="240" w:lineRule="auto"/>
              <w:ind w:left="0" w:firstLine="173"/>
              <w:jc w:val="both"/>
              <w:rPr>
                <w:rFonts w:ascii="Times New Roman" w:hAnsi="Times New Roman" w:cs="Times New Roman"/>
                <w:sz w:val="24"/>
                <w:szCs w:val="24"/>
              </w:rPr>
            </w:pPr>
            <w:r w:rsidRPr="00BF5FE7">
              <w:rPr>
                <w:rFonts w:ascii="Times New Roman" w:hAnsi="Times New Roman" w:cs="Times New Roman"/>
                <w:sz w:val="24"/>
                <w:szCs w:val="24"/>
              </w:rPr>
              <w:t>осуществляет конвертацию записей актов гражданского состояния в форму электронного документа с использованием программного обеспечения «Находка-ЗАГС Ретроконверсия»;</w:t>
            </w:r>
          </w:p>
          <w:p w:rsidR="00057DC2" w:rsidRPr="00BF5FE7" w:rsidRDefault="00057DC2" w:rsidP="00057DC2">
            <w:pPr>
              <w:pStyle w:val="a5"/>
              <w:numPr>
                <w:ilvl w:val="0"/>
                <w:numId w:val="26"/>
              </w:numPr>
              <w:tabs>
                <w:tab w:val="left" w:pos="0"/>
                <w:tab w:val="left" w:pos="598"/>
              </w:tabs>
              <w:autoSpaceDE w:val="0"/>
              <w:autoSpaceDN w:val="0"/>
              <w:adjustRightInd w:val="0"/>
              <w:spacing w:after="0" w:line="240" w:lineRule="auto"/>
              <w:ind w:left="0" w:firstLine="173"/>
              <w:jc w:val="both"/>
              <w:rPr>
                <w:rFonts w:ascii="Times New Roman" w:hAnsi="Times New Roman" w:cs="Times New Roman"/>
                <w:sz w:val="24"/>
                <w:szCs w:val="24"/>
              </w:rPr>
            </w:pPr>
            <w:r w:rsidRPr="00BF5FE7">
              <w:rPr>
                <w:rFonts w:ascii="Times New Roman" w:hAnsi="Times New Roman" w:cs="Times New Roman"/>
                <w:sz w:val="24"/>
                <w:szCs w:val="24"/>
              </w:rPr>
              <w:t>проводит разъяснительную работу по вопросам государственной регистрации  актов гражданского состояния среди населения, в том числе в части о</w:t>
            </w:r>
            <w:r w:rsidRPr="00BF5FE7">
              <w:rPr>
                <w:rFonts w:ascii="Times New Roman" w:hAnsi="Times New Roman" w:cs="Times New Roman"/>
                <w:sz w:val="24"/>
                <w:szCs w:val="24"/>
                <w:shd w:val="clear" w:color="auto" w:fill="FFFFFF"/>
              </w:rPr>
              <w:t>казания услуг по регистрации актов гражданского состояния через портал Единый портал государственных услуг;</w:t>
            </w:r>
          </w:p>
          <w:p w:rsidR="00057DC2" w:rsidRPr="00BF5FE7" w:rsidRDefault="00057DC2" w:rsidP="00057DC2">
            <w:pPr>
              <w:pStyle w:val="ae"/>
              <w:numPr>
                <w:ilvl w:val="0"/>
                <w:numId w:val="26"/>
              </w:numPr>
              <w:tabs>
                <w:tab w:val="left" w:pos="0"/>
                <w:tab w:val="left" w:pos="598"/>
              </w:tabs>
              <w:ind w:left="0" w:firstLine="173"/>
              <w:jc w:val="both"/>
              <w:rPr>
                <w:rFonts w:ascii="Times New Roman" w:hAnsi="Times New Roman"/>
                <w:sz w:val="24"/>
                <w:szCs w:val="24"/>
              </w:rPr>
            </w:pPr>
            <w:r w:rsidRPr="00BF5FE7">
              <w:rPr>
                <w:rFonts w:ascii="Times New Roman" w:hAnsi="Times New Roman"/>
                <w:sz w:val="24"/>
                <w:szCs w:val="24"/>
              </w:rPr>
              <w:t>формирует книги государственной регистрации актов гражданского состояния (актовые книги) из первых экземпляров записей актов гражданского состояния;</w:t>
            </w:r>
          </w:p>
          <w:p w:rsidR="00057DC2" w:rsidRPr="00BF5FE7" w:rsidRDefault="00057DC2" w:rsidP="00057DC2">
            <w:pPr>
              <w:pStyle w:val="ae"/>
              <w:numPr>
                <w:ilvl w:val="0"/>
                <w:numId w:val="26"/>
              </w:numPr>
              <w:tabs>
                <w:tab w:val="left" w:pos="0"/>
                <w:tab w:val="left" w:pos="598"/>
              </w:tabs>
              <w:ind w:left="0" w:firstLine="173"/>
              <w:jc w:val="both"/>
              <w:rPr>
                <w:rFonts w:ascii="Times New Roman" w:hAnsi="Times New Roman"/>
                <w:sz w:val="24"/>
                <w:szCs w:val="24"/>
              </w:rPr>
            </w:pPr>
            <w:r w:rsidRPr="00BF5FE7">
              <w:rPr>
                <w:rFonts w:ascii="Times New Roman" w:hAnsi="Times New Roman"/>
                <w:sz w:val="24"/>
                <w:szCs w:val="24"/>
              </w:rPr>
              <w:t>сообщает сведения о государственной регистрации акта гражданского состояния по запросу суда (судьи), органов прокуратуры, органов дознания или следствия, федерального органа исполнительной власти, реализующего государственную политику в сфере миграции и осуществляющего правоприменительные функции, функции по контролю, надзору и оказанию государственных услуг в сфере миграции, или его территориального органа, Уполномоченного по правам человека в Российской Федерации, Уполномоченного при Президенте Российской Федерации по правам ребенка либо уполномоченных по правам человека в субъектах Российской Федерации, уполномоченных по правам ребенка в субъектах Российской Федерации и в других случаях, установленных федеральными законами;</w:t>
            </w:r>
          </w:p>
          <w:p w:rsidR="00057DC2" w:rsidRPr="00860C0C" w:rsidRDefault="00057DC2" w:rsidP="00057DC2">
            <w:pPr>
              <w:pStyle w:val="ae"/>
              <w:numPr>
                <w:ilvl w:val="0"/>
                <w:numId w:val="26"/>
              </w:numPr>
              <w:tabs>
                <w:tab w:val="left" w:pos="0"/>
                <w:tab w:val="left" w:pos="598"/>
              </w:tabs>
              <w:ind w:left="0" w:firstLine="173"/>
              <w:jc w:val="both"/>
              <w:rPr>
                <w:rFonts w:ascii="Times New Roman" w:hAnsi="Times New Roman"/>
                <w:sz w:val="24"/>
                <w:szCs w:val="24"/>
              </w:rPr>
            </w:pPr>
            <w:r w:rsidRPr="00BF5FE7">
              <w:rPr>
                <w:rFonts w:ascii="Times New Roman" w:hAnsi="Times New Roman"/>
                <w:sz w:val="24"/>
                <w:szCs w:val="24"/>
              </w:rPr>
              <w:t>исполняет межведомственные запросы в случаях, установленных федеральными законами;</w:t>
            </w:r>
          </w:p>
          <w:p w:rsidR="00057DC2" w:rsidRPr="00860C0C" w:rsidRDefault="00057DC2" w:rsidP="00057DC2">
            <w:pPr>
              <w:numPr>
                <w:ilvl w:val="0"/>
                <w:numId w:val="26"/>
              </w:numPr>
              <w:tabs>
                <w:tab w:val="left" w:pos="0"/>
                <w:tab w:val="left" w:pos="598"/>
              </w:tabs>
              <w:autoSpaceDE w:val="0"/>
              <w:autoSpaceDN w:val="0"/>
              <w:adjustRightInd w:val="0"/>
              <w:spacing w:after="0" w:line="240" w:lineRule="auto"/>
              <w:ind w:left="0" w:firstLine="173"/>
              <w:jc w:val="both"/>
              <w:rPr>
                <w:rFonts w:ascii="Times New Roman" w:hAnsi="Times New Roman" w:cs="Times New Roman"/>
                <w:sz w:val="24"/>
                <w:szCs w:val="24"/>
              </w:rPr>
            </w:pPr>
            <w:r w:rsidRPr="00860C0C">
              <w:rPr>
                <w:rFonts w:ascii="Times New Roman" w:hAnsi="Times New Roman" w:cs="Times New Roman"/>
                <w:sz w:val="24"/>
                <w:szCs w:val="24"/>
              </w:rPr>
              <w:t>оформляет копии записей актов по запросу суда (судьи), органов прокуратуры, органов дознания или следствия и в других случаях, установленных федеральными законами;</w:t>
            </w:r>
          </w:p>
          <w:p w:rsidR="00057DC2" w:rsidRPr="00860C0C" w:rsidRDefault="00057DC2" w:rsidP="00057DC2">
            <w:pPr>
              <w:numPr>
                <w:ilvl w:val="0"/>
                <w:numId w:val="26"/>
              </w:numPr>
              <w:tabs>
                <w:tab w:val="left" w:pos="0"/>
                <w:tab w:val="left" w:pos="598"/>
              </w:tabs>
              <w:spacing w:after="0" w:line="240" w:lineRule="auto"/>
              <w:ind w:left="0" w:firstLine="173"/>
              <w:jc w:val="both"/>
              <w:rPr>
                <w:rFonts w:ascii="Times New Roman" w:hAnsi="Times New Roman" w:cs="Times New Roman"/>
                <w:sz w:val="24"/>
                <w:szCs w:val="24"/>
              </w:rPr>
            </w:pPr>
            <w:r w:rsidRPr="00860C0C">
              <w:rPr>
                <w:rFonts w:ascii="Times New Roman" w:hAnsi="Times New Roman" w:cs="Times New Roman"/>
                <w:sz w:val="24"/>
                <w:szCs w:val="24"/>
              </w:rPr>
              <w:t>оформляет и нумерует актовые книги и справочно-поисковые материалы к ним;</w:t>
            </w:r>
          </w:p>
          <w:p w:rsidR="00057DC2" w:rsidRPr="00860C0C" w:rsidRDefault="00057DC2" w:rsidP="00057DC2">
            <w:pPr>
              <w:pStyle w:val="ae"/>
              <w:numPr>
                <w:ilvl w:val="0"/>
                <w:numId w:val="26"/>
              </w:numPr>
              <w:tabs>
                <w:tab w:val="left" w:pos="0"/>
                <w:tab w:val="left" w:pos="598"/>
              </w:tabs>
              <w:ind w:left="0" w:firstLine="173"/>
              <w:jc w:val="both"/>
              <w:rPr>
                <w:rFonts w:ascii="Times New Roman" w:hAnsi="Times New Roman"/>
                <w:sz w:val="24"/>
                <w:szCs w:val="24"/>
              </w:rPr>
            </w:pPr>
            <w:r w:rsidRPr="00860C0C">
              <w:rPr>
                <w:rFonts w:ascii="Times New Roman" w:hAnsi="Times New Roman"/>
                <w:sz w:val="24"/>
                <w:szCs w:val="24"/>
              </w:rPr>
              <w:t>готовит материалы для составления оперативных справок, отчетов;</w:t>
            </w:r>
          </w:p>
          <w:p w:rsidR="00057DC2" w:rsidRPr="00860C0C" w:rsidRDefault="00057DC2" w:rsidP="00057DC2">
            <w:pPr>
              <w:pStyle w:val="ae"/>
              <w:numPr>
                <w:ilvl w:val="0"/>
                <w:numId w:val="26"/>
              </w:numPr>
              <w:tabs>
                <w:tab w:val="left" w:pos="0"/>
                <w:tab w:val="left" w:pos="598"/>
              </w:tabs>
              <w:ind w:left="0" w:firstLine="173"/>
              <w:contextualSpacing/>
              <w:jc w:val="both"/>
              <w:rPr>
                <w:rFonts w:ascii="Times New Roman" w:hAnsi="Times New Roman"/>
                <w:sz w:val="24"/>
                <w:szCs w:val="24"/>
              </w:rPr>
            </w:pPr>
            <w:r w:rsidRPr="00860C0C">
              <w:rPr>
                <w:rFonts w:ascii="Times New Roman" w:hAnsi="Times New Roman"/>
                <w:sz w:val="24"/>
                <w:szCs w:val="24"/>
              </w:rPr>
              <w:t>участвует в проведении мероприятий, направленных на пропаганду семейных ценностей;</w:t>
            </w:r>
          </w:p>
          <w:p w:rsidR="00057DC2" w:rsidRPr="00BF5FE7" w:rsidRDefault="00057DC2" w:rsidP="00057DC2">
            <w:pPr>
              <w:pStyle w:val="ae"/>
              <w:numPr>
                <w:ilvl w:val="0"/>
                <w:numId w:val="26"/>
              </w:numPr>
              <w:tabs>
                <w:tab w:val="left" w:pos="0"/>
                <w:tab w:val="left" w:pos="598"/>
              </w:tabs>
              <w:ind w:left="0" w:firstLine="173"/>
              <w:contextualSpacing/>
              <w:jc w:val="both"/>
              <w:rPr>
                <w:rFonts w:ascii="Times New Roman" w:hAnsi="Times New Roman"/>
                <w:sz w:val="24"/>
                <w:szCs w:val="24"/>
              </w:rPr>
            </w:pPr>
            <w:r w:rsidRPr="00BF5FE7">
              <w:rPr>
                <w:rFonts w:ascii="Times New Roman" w:hAnsi="Times New Roman"/>
                <w:sz w:val="24"/>
                <w:szCs w:val="24"/>
              </w:rPr>
              <w:lastRenderedPageBreak/>
              <w:t>участвует в проведении информационно-разъяснительных мероприятий по вопросам семейного права;</w:t>
            </w:r>
          </w:p>
          <w:p w:rsidR="00057DC2" w:rsidRPr="00BF5FE7" w:rsidRDefault="00057DC2" w:rsidP="00057DC2">
            <w:pPr>
              <w:pStyle w:val="ae"/>
              <w:numPr>
                <w:ilvl w:val="0"/>
                <w:numId w:val="26"/>
              </w:numPr>
              <w:tabs>
                <w:tab w:val="left" w:pos="0"/>
                <w:tab w:val="left" w:pos="598"/>
                <w:tab w:val="left" w:pos="1418"/>
              </w:tabs>
              <w:ind w:left="0" w:firstLine="173"/>
              <w:contextualSpacing/>
              <w:jc w:val="both"/>
              <w:rPr>
                <w:rFonts w:ascii="Times New Roman" w:hAnsi="Times New Roman"/>
                <w:sz w:val="24"/>
                <w:szCs w:val="24"/>
              </w:rPr>
            </w:pPr>
            <w:r w:rsidRPr="00BF5FE7">
              <w:rPr>
                <w:rFonts w:ascii="Times New Roman" w:hAnsi="Times New Roman"/>
                <w:sz w:val="24"/>
                <w:szCs w:val="24"/>
              </w:rPr>
              <w:t>контролирует правильность оформления документов граждан Российской Федерации, иностранных граждан и лиц без гражданства, предъявляемых для государственной регистрации актов гражданского состояния;</w:t>
            </w:r>
          </w:p>
          <w:p w:rsidR="00057DC2" w:rsidRPr="00BF5FE7" w:rsidRDefault="00057DC2" w:rsidP="00057DC2">
            <w:pPr>
              <w:pStyle w:val="ae"/>
              <w:numPr>
                <w:ilvl w:val="0"/>
                <w:numId w:val="26"/>
              </w:numPr>
              <w:tabs>
                <w:tab w:val="left" w:pos="0"/>
                <w:tab w:val="left" w:pos="598"/>
                <w:tab w:val="left" w:pos="1418"/>
              </w:tabs>
              <w:ind w:left="0" w:firstLine="173"/>
              <w:contextualSpacing/>
              <w:jc w:val="both"/>
              <w:rPr>
                <w:rFonts w:ascii="Times New Roman" w:hAnsi="Times New Roman"/>
                <w:sz w:val="24"/>
                <w:szCs w:val="24"/>
              </w:rPr>
            </w:pPr>
            <w:r w:rsidRPr="00BF5FE7">
              <w:rPr>
                <w:rFonts w:ascii="Times New Roman" w:hAnsi="Times New Roman"/>
                <w:sz w:val="24"/>
                <w:szCs w:val="24"/>
              </w:rPr>
              <w:t xml:space="preserve">при предъявлении заявителем квитанции, подтверждающей факт оплаты государственной пошлины, осуществляет проверку банковских реквизитов кредитной организации и суммы платежа за проведения юридически значимых действий, на соответствие размеру государственной пошлины; при отсутствии квитанции, подтверждающей факт оплаты заявителем государственной пошлины, осуществляет проверку факта оплаты государственной пошлины с помощью государственной информационной системы государственных и муниципальных платежей (ГИС ГМП); </w:t>
            </w:r>
          </w:p>
          <w:p w:rsidR="00057DC2" w:rsidRPr="00BF5FE7" w:rsidRDefault="00057DC2" w:rsidP="00057DC2">
            <w:pPr>
              <w:numPr>
                <w:ilvl w:val="0"/>
                <w:numId w:val="26"/>
              </w:numPr>
              <w:tabs>
                <w:tab w:val="left" w:pos="0"/>
                <w:tab w:val="left" w:pos="598"/>
                <w:tab w:val="left" w:pos="993"/>
                <w:tab w:val="left" w:pos="1276"/>
                <w:tab w:val="left" w:pos="1418"/>
              </w:tabs>
              <w:spacing w:after="0" w:line="240" w:lineRule="auto"/>
              <w:ind w:left="0" w:firstLine="173"/>
              <w:jc w:val="both"/>
            </w:pPr>
            <w:r w:rsidRPr="00BF5FE7">
              <w:t>готовит первые экземпляры записей актов гражданского состояния, метрические книги, справочно-информационный материал к ним для передачи в Министерство по истечению срока хранения в архиве отдела;</w:t>
            </w:r>
          </w:p>
          <w:p w:rsidR="00057DC2" w:rsidRPr="00BF5FE7" w:rsidRDefault="00057DC2" w:rsidP="00057DC2">
            <w:pPr>
              <w:numPr>
                <w:ilvl w:val="0"/>
                <w:numId w:val="26"/>
              </w:numPr>
              <w:tabs>
                <w:tab w:val="left" w:pos="0"/>
                <w:tab w:val="left" w:pos="598"/>
                <w:tab w:val="left" w:pos="993"/>
                <w:tab w:val="left" w:pos="1276"/>
                <w:tab w:val="left" w:pos="1418"/>
              </w:tabs>
              <w:adjustRightInd w:val="0"/>
              <w:spacing w:after="0" w:line="240" w:lineRule="auto"/>
              <w:ind w:left="0" w:firstLine="173"/>
              <w:jc w:val="both"/>
              <w:rPr>
                <w:color w:val="FF0000"/>
              </w:rPr>
            </w:pPr>
            <w:r w:rsidRPr="00BF5FE7">
              <w:t>совершенствует и обновляет сценарные разработки торжественных регистраций заключения брака, рождения;</w:t>
            </w:r>
          </w:p>
          <w:p w:rsidR="00057DC2" w:rsidRPr="00BF5FE7" w:rsidRDefault="00057DC2" w:rsidP="00057DC2">
            <w:pPr>
              <w:pStyle w:val="a5"/>
              <w:numPr>
                <w:ilvl w:val="0"/>
                <w:numId w:val="26"/>
              </w:numPr>
              <w:tabs>
                <w:tab w:val="left" w:pos="0"/>
                <w:tab w:val="left" w:pos="598"/>
                <w:tab w:val="left" w:pos="1276"/>
              </w:tabs>
              <w:autoSpaceDE w:val="0"/>
              <w:autoSpaceDN w:val="0"/>
              <w:adjustRightInd w:val="0"/>
              <w:spacing w:after="0" w:line="240" w:lineRule="auto"/>
              <w:ind w:left="0" w:firstLine="173"/>
              <w:jc w:val="both"/>
              <w:rPr>
                <w:rFonts w:ascii="Times New Roman" w:hAnsi="Times New Roman" w:cs="Times New Roman"/>
                <w:sz w:val="24"/>
                <w:szCs w:val="24"/>
              </w:rPr>
            </w:pPr>
            <w:r w:rsidRPr="00BF5FE7">
              <w:rPr>
                <w:rFonts w:ascii="Times New Roman" w:hAnsi="Times New Roman" w:cs="Times New Roman"/>
                <w:sz w:val="24"/>
                <w:szCs w:val="24"/>
              </w:rPr>
              <w:t>регистрирует входящую и исходящую корреспонденцию;</w:t>
            </w:r>
          </w:p>
          <w:p w:rsidR="00057DC2" w:rsidRPr="00BF5FE7" w:rsidRDefault="00057DC2" w:rsidP="00057DC2">
            <w:pPr>
              <w:pStyle w:val="a5"/>
              <w:numPr>
                <w:ilvl w:val="0"/>
                <w:numId w:val="26"/>
              </w:numPr>
              <w:tabs>
                <w:tab w:val="left" w:pos="0"/>
                <w:tab w:val="left" w:pos="598"/>
                <w:tab w:val="left" w:pos="1276"/>
              </w:tabs>
              <w:autoSpaceDE w:val="0"/>
              <w:autoSpaceDN w:val="0"/>
              <w:adjustRightInd w:val="0"/>
              <w:spacing w:after="0" w:line="240" w:lineRule="auto"/>
              <w:ind w:left="0" w:firstLine="173"/>
              <w:jc w:val="both"/>
              <w:rPr>
                <w:rFonts w:ascii="Times New Roman" w:hAnsi="Times New Roman" w:cs="Times New Roman"/>
                <w:sz w:val="24"/>
                <w:szCs w:val="24"/>
              </w:rPr>
            </w:pPr>
            <w:r w:rsidRPr="00BF5FE7">
              <w:rPr>
                <w:rFonts w:ascii="Times New Roman" w:hAnsi="Times New Roman" w:cs="Times New Roman"/>
                <w:sz w:val="24"/>
                <w:szCs w:val="24"/>
              </w:rPr>
              <w:t>формирует в дела исполненные документы согласно номенклатуре дел;</w:t>
            </w:r>
          </w:p>
          <w:p w:rsidR="00057DC2" w:rsidRPr="00BF5FE7" w:rsidRDefault="00057DC2" w:rsidP="00057DC2">
            <w:pPr>
              <w:pStyle w:val="a5"/>
              <w:numPr>
                <w:ilvl w:val="0"/>
                <w:numId w:val="26"/>
              </w:numPr>
              <w:tabs>
                <w:tab w:val="left" w:pos="0"/>
                <w:tab w:val="left" w:pos="598"/>
                <w:tab w:val="left" w:pos="1276"/>
              </w:tabs>
              <w:autoSpaceDE w:val="0"/>
              <w:autoSpaceDN w:val="0"/>
              <w:adjustRightInd w:val="0"/>
              <w:spacing w:after="0" w:line="240" w:lineRule="auto"/>
              <w:ind w:left="0" w:firstLine="173"/>
              <w:jc w:val="both"/>
              <w:rPr>
                <w:rFonts w:ascii="Times New Roman" w:hAnsi="Times New Roman" w:cs="Times New Roman"/>
                <w:sz w:val="24"/>
                <w:szCs w:val="24"/>
              </w:rPr>
            </w:pPr>
            <w:r w:rsidRPr="00BF5FE7">
              <w:rPr>
                <w:rFonts w:ascii="Times New Roman" w:hAnsi="Times New Roman" w:cs="Times New Roman"/>
                <w:sz w:val="24"/>
                <w:szCs w:val="24"/>
              </w:rPr>
              <w:t>оформляет дела временного и постоянного сроков хранения;</w:t>
            </w:r>
          </w:p>
          <w:p w:rsidR="00057DC2" w:rsidRPr="00BF5FE7" w:rsidRDefault="00057DC2" w:rsidP="00057DC2">
            <w:pPr>
              <w:pStyle w:val="a5"/>
              <w:numPr>
                <w:ilvl w:val="0"/>
                <w:numId w:val="26"/>
              </w:numPr>
              <w:tabs>
                <w:tab w:val="left" w:pos="0"/>
                <w:tab w:val="left" w:pos="598"/>
                <w:tab w:val="left" w:pos="1276"/>
              </w:tabs>
              <w:autoSpaceDE w:val="0"/>
              <w:autoSpaceDN w:val="0"/>
              <w:adjustRightInd w:val="0"/>
              <w:spacing w:after="0" w:line="240" w:lineRule="auto"/>
              <w:ind w:left="0" w:firstLine="173"/>
              <w:jc w:val="both"/>
              <w:rPr>
                <w:rFonts w:ascii="Times New Roman" w:hAnsi="Times New Roman" w:cs="Times New Roman"/>
                <w:sz w:val="24"/>
                <w:szCs w:val="24"/>
              </w:rPr>
            </w:pPr>
            <w:r w:rsidRPr="00BF5FE7">
              <w:rPr>
                <w:rFonts w:ascii="Times New Roman" w:hAnsi="Times New Roman" w:cs="Times New Roman"/>
                <w:sz w:val="24"/>
                <w:szCs w:val="24"/>
              </w:rPr>
              <w:t>ведет учет архивного фонда;</w:t>
            </w:r>
          </w:p>
          <w:p w:rsidR="00057DC2" w:rsidRPr="00BF5FE7" w:rsidRDefault="00057DC2" w:rsidP="00057DC2">
            <w:pPr>
              <w:pStyle w:val="a5"/>
              <w:numPr>
                <w:ilvl w:val="0"/>
                <w:numId w:val="26"/>
              </w:numPr>
              <w:tabs>
                <w:tab w:val="left" w:pos="0"/>
                <w:tab w:val="left" w:pos="598"/>
                <w:tab w:val="left" w:pos="1276"/>
              </w:tabs>
              <w:autoSpaceDE w:val="0"/>
              <w:autoSpaceDN w:val="0"/>
              <w:adjustRightInd w:val="0"/>
              <w:spacing w:after="0" w:line="240" w:lineRule="auto"/>
              <w:ind w:left="0" w:firstLine="173"/>
              <w:jc w:val="both"/>
              <w:rPr>
                <w:rFonts w:ascii="Times New Roman" w:hAnsi="Times New Roman" w:cs="Times New Roman"/>
                <w:sz w:val="24"/>
                <w:szCs w:val="24"/>
              </w:rPr>
            </w:pPr>
            <w:r w:rsidRPr="00BF5FE7">
              <w:rPr>
                <w:rFonts w:ascii="Times New Roman" w:hAnsi="Times New Roman" w:cs="Times New Roman"/>
                <w:sz w:val="24"/>
                <w:szCs w:val="24"/>
              </w:rPr>
              <w:t>готовит к списанию дела с истекшим сроком хранения и испорченные бланки свидетельств;</w:t>
            </w:r>
          </w:p>
          <w:p w:rsidR="00057DC2" w:rsidRPr="00BF5FE7" w:rsidRDefault="00057DC2" w:rsidP="00057DC2">
            <w:pPr>
              <w:pStyle w:val="a5"/>
              <w:numPr>
                <w:ilvl w:val="0"/>
                <w:numId w:val="26"/>
              </w:numPr>
              <w:tabs>
                <w:tab w:val="left" w:pos="0"/>
                <w:tab w:val="left" w:pos="598"/>
              </w:tabs>
              <w:autoSpaceDE w:val="0"/>
              <w:autoSpaceDN w:val="0"/>
              <w:adjustRightInd w:val="0"/>
              <w:spacing w:after="0" w:line="240" w:lineRule="auto"/>
              <w:ind w:left="0" w:firstLine="173"/>
              <w:jc w:val="both"/>
              <w:rPr>
                <w:rFonts w:ascii="Times New Roman" w:hAnsi="Times New Roman" w:cs="Times New Roman"/>
                <w:sz w:val="24"/>
                <w:szCs w:val="24"/>
              </w:rPr>
            </w:pPr>
            <w:r w:rsidRPr="00BF5FE7">
              <w:rPr>
                <w:rFonts w:ascii="Times New Roman" w:hAnsi="Times New Roman" w:cs="Times New Roman"/>
                <w:sz w:val="24"/>
                <w:szCs w:val="24"/>
              </w:rPr>
              <w:t>отправляет корреспонденцию, ведет учет почтовых расходов;</w:t>
            </w:r>
          </w:p>
          <w:p w:rsidR="009E696E" w:rsidRPr="00884A6D" w:rsidRDefault="00057DC2" w:rsidP="00057DC2">
            <w:pPr>
              <w:pStyle w:val="a5"/>
              <w:numPr>
                <w:ilvl w:val="0"/>
                <w:numId w:val="26"/>
              </w:numPr>
              <w:tabs>
                <w:tab w:val="left" w:pos="0"/>
                <w:tab w:val="left" w:pos="598"/>
              </w:tabs>
              <w:autoSpaceDE w:val="0"/>
              <w:autoSpaceDN w:val="0"/>
              <w:adjustRightInd w:val="0"/>
              <w:spacing w:after="0" w:line="240" w:lineRule="auto"/>
              <w:ind w:left="0" w:firstLine="173"/>
              <w:jc w:val="both"/>
              <w:rPr>
                <w:rFonts w:ascii="Times New Roman" w:eastAsia="Calibri" w:hAnsi="Times New Roman" w:cs="Times New Roman"/>
                <w:sz w:val="24"/>
                <w:szCs w:val="24"/>
              </w:rPr>
            </w:pPr>
            <w:r w:rsidRPr="00BF5FE7">
              <w:rPr>
                <w:rFonts w:ascii="Times New Roman" w:hAnsi="Times New Roman" w:cs="Times New Roman"/>
                <w:sz w:val="24"/>
                <w:szCs w:val="24"/>
              </w:rPr>
              <w:t>ведет табел</w:t>
            </w:r>
            <w:r>
              <w:rPr>
                <w:rFonts w:ascii="Times New Roman" w:hAnsi="Times New Roman" w:cs="Times New Roman"/>
                <w:sz w:val="24"/>
                <w:szCs w:val="24"/>
              </w:rPr>
              <w:t>ь учета рабочего времени</w:t>
            </w:r>
          </w:p>
        </w:tc>
      </w:tr>
      <w:tr w:rsidR="009E696E" w:rsidRPr="00941E74" w:rsidTr="0084494E">
        <w:trPr>
          <w:trHeight w:val="397"/>
        </w:trPr>
        <w:tc>
          <w:tcPr>
            <w:tcW w:w="2410" w:type="dxa"/>
            <w:shd w:val="clear" w:color="auto" w:fill="auto"/>
          </w:tcPr>
          <w:p w:rsidR="009E696E" w:rsidRPr="00884A6D" w:rsidRDefault="009E696E" w:rsidP="009E696E">
            <w:pPr>
              <w:autoSpaceDE w:val="0"/>
              <w:autoSpaceDN w:val="0"/>
              <w:spacing w:after="0" w:line="240" w:lineRule="auto"/>
              <w:contextualSpacing/>
              <w:rPr>
                <w:rFonts w:ascii="Times New Roman" w:eastAsia="Calibri" w:hAnsi="Times New Roman" w:cs="Times New Roman"/>
                <w:color w:val="000000"/>
                <w:sz w:val="24"/>
                <w:szCs w:val="24"/>
              </w:rPr>
            </w:pPr>
            <w:r w:rsidRPr="00884A6D">
              <w:rPr>
                <w:rFonts w:ascii="Times New Roman" w:eastAsia="Calibri" w:hAnsi="Times New Roman" w:cs="Times New Roman"/>
                <w:color w:val="000000"/>
                <w:sz w:val="24"/>
                <w:szCs w:val="24"/>
              </w:rPr>
              <w:lastRenderedPageBreak/>
              <w:t>Права</w:t>
            </w:r>
          </w:p>
        </w:tc>
        <w:tc>
          <w:tcPr>
            <w:tcW w:w="7512" w:type="dxa"/>
            <w:shd w:val="clear" w:color="auto" w:fill="auto"/>
          </w:tcPr>
          <w:p w:rsidR="00A00249" w:rsidRPr="00A00249" w:rsidRDefault="00A00249" w:rsidP="00A00249">
            <w:pPr>
              <w:spacing w:after="0" w:line="240" w:lineRule="auto"/>
              <w:ind w:firstLine="182"/>
              <w:jc w:val="both"/>
              <w:rPr>
                <w:rFonts w:ascii="Times New Roman" w:eastAsia="Calibri" w:hAnsi="Times New Roman" w:cs="Times New Roman"/>
                <w:sz w:val="24"/>
                <w:szCs w:val="24"/>
              </w:rPr>
            </w:pPr>
            <w:r w:rsidRPr="00A00249">
              <w:rPr>
                <w:rFonts w:ascii="Times New Roman" w:eastAsia="Calibri" w:hAnsi="Times New Roman" w:cs="Times New Roman"/>
                <w:sz w:val="24"/>
                <w:szCs w:val="24"/>
              </w:rPr>
              <w:t>Гражданский служащий имеет права, предусмотренные статьей 14 и другими нормами Федерального закона «О государственной гражданской службе Российской Федерации», иными нормативными правовыми актами Российской Федерации и нормативными правовыми актами Республики Коми.</w:t>
            </w:r>
          </w:p>
          <w:p w:rsidR="00A00249" w:rsidRPr="00A00249" w:rsidRDefault="00A00249" w:rsidP="00A00249">
            <w:pPr>
              <w:spacing w:after="0" w:line="240" w:lineRule="auto"/>
              <w:ind w:firstLine="182"/>
              <w:jc w:val="both"/>
              <w:rPr>
                <w:rFonts w:ascii="Times New Roman" w:eastAsia="Calibri" w:hAnsi="Times New Roman" w:cs="Times New Roman"/>
                <w:sz w:val="24"/>
                <w:szCs w:val="24"/>
              </w:rPr>
            </w:pPr>
            <w:r w:rsidRPr="00A00249">
              <w:rPr>
                <w:rFonts w:ascii="Times New Roman" w:eastAsia="Calibri" w:hAnsi="Times New Roman" w:cs="Times New Roman"/>
                <w:sz w:val="24"/>
                <w:szCs w:val="24"/>
              </w:rPr>
              <w:t>Гражданский служащий имеет право:</w:t>
            </w:r>
          </w:p>
          <w:p w:rsidR="0031693F" w:rsidRPr="0031693F" w:rsidRDefault="0031693F" w:rsidP="0031693F">
            <w:pPr>
              <w:spacing w:after="0" w:line="240" w:lineRule="auto"/>
              <w:ind w:firstLine="182"/>
              <w:jc w:val="both"/>
              <w:rPr>
                <w:rFonts w:ascii="Times New Roman" w:eastAsia="Calibri" w:hAnsi="Times New Roman" w:cs="Times New Roman"/>
                <w:sz w:val="24"/>
                <w:szCs w:val="24"/>
              </w:rPr>
            </w:pPr>
            <w:r w:rsidRPr="0031693F">
              <w:rPr>
                <w:rFonts w:ascii="Times New Roman" w:eastAsia="Calibri" w:hAnsi="Times New Roman" w:cs="Times New Roman"/>
                <w:sz w:val="24"/>
                <w:szCs w:val="24"/>
              </w:rPr>
              <w:t xml:space="preserve">подписывать отметки и сведения, вносимые в записи актов гражданского состояния, хранящиеся в архиве отдела, при внесении исправлений (изменений) в записи актов гражданского состояния; </w:t>
            </w:r>
          </w:p>
          <w:p w:rsidR="0031693F" w:rsidRPr="0031693F" w:rsidRDefault="0031693F" w:rsidP="0031693F">
            <w:pPr>
              <w:spacing w:after="0" w:line="240" w:lineRule="auto"/>
              <w:ind w:firstLine="182"/>
              <w:jc w:val="both"/>
              <w:rPr>
                <w:rFonts w:ascii="Times New Roman" w:eastAsia="Calibri" w:hAnsi="Times New Roman" w:cs="Times New Roman"/>
                <w:sz w:val="24"/>
                <w:szCs w:val="24"/>
              </w:rPr>
            </w:pPr>
            <w:r w:rsidRPr="0031693F">
              <w:rPr>
                <w:rFonts w:ascii="Times New Roman" w:eastAsia="Calibri" w:hAnsi="Times New Roman" w:cs="Times New Roman"/>
                <w:sz w:val="24"/>
                <w:szCs w:val="24"/>
              </w:rPr>
              <w:t xml:space="preserve">истребовать у граждан документы, подтверждающие наличие основания для государственной регистрации актов гражданского состояния, для выдачи повторного свидетельства о государственной регистрации акта гражданского состояния или иного документа, подтверждающего наличие либо отсутствие факта государственной регистрации акта гражданского состояния, а также для  внесения исправления или изменения в запись акта гражданского состояния. </w:t>
            </w:r>
          </w:p>
          <w:p w:rsidR="0031693F" w:rsidRPr="0031693F" w:rsidRDefault="0031693F" w:rsidP="0031693F">
            <w:pPr>
              <w:spacing w:after="0" w:line="240" w:lineRule="auto"/>
              <w:ind w:firstLine="182"/>
              <w:jc w:val="both"/>
              <w:rPr>
                <w:rFonts w:ascii="Times New Roman" w:eastAsia="Calibri" w:hAnsi="Times New Roman" w:cs="Times New Roman"/>
                <w:sz w:val="24"/>
                <w:szCs w:val="24"/>
              </w:rPr>
            </w:pPr>
            <w:r w:rsidRPr="0031693F">
              <w:rPr>
                <w:rFonts w:ascii="Times New Roman" w:eastAsia="Calibri" w:hAnsi="Times New Roman" w:cs="Times New Roman"/>
                <w:sz w:val="24"/>
                <w:szCs w:val="24"/>
              </w:rPr>
              <w:t>вносить на рассмотрение начальника отдела предложения по улучшению деятельности структурного подразделения, своей деятельности, предлагать варианты устранения недостатков в указанной деятельности;</w:t>
            </w:r>
          </w:p>
          <w:p w:rsidR="0031693F" w:rsidRPr="0031693F" w:rsidRDefault="0031693F" w:rsidP="0031693F">
            <w:pPr>
              <w:spacing w:after="0" w:line="240" w:lineRule="auto"/>
              <w:ind w:firstLine="182"/>
              <w:jc w:val="both"/>
              <w:rPr>
                <w:rFonts w:ascii="Times New Roman" w:eastAsia="Calibri" w:hAnsi="Times New Roman" w:cs="Times New Roman"/>
                <w:sz w:val="24"/>
                <w:szCs w:val="24"/>
              </w:rPr>
            </w:pPr>
            <w:r w:rsidRPr="0031693F">
              <w:rPr>
                <w:rFonts w:ascii="Times New Roman" w:eastAsia="Calibri" w:hAnsi="Times New Roman" w:cs="Times New Roman"/>
                <w:sz w:val="24"/>
                <w:szCs w:val="24"/>
              </w:rPr>
              <w:t>пользоваться в установленном порядке информационными базами данных;</w:t>
            </w:r>
          </w:p>
          <w:p w:rsidR="0031693F" w:rsidRPr="0031693F" w:rsidRDefault="0031693F" w:rsidP="0031693F">
            <w:pPr>
              <w:spacing w:after="0" w:line="240" w:lineRule="auto"/>
              <w:ind w:firstLine="182"/>
              <w:jc w:val="both"/>
              <w:rPr>
                <w:rFonts w:ascii="Times New Roman" w:eastAsia="Calibri" w:hAnsi="Times New Roman" w:cs="Times New Roman"/>
                <w:sz w:val="24"/>
                <w:szCs w:val="24"/>
              </w:rPr>
            </w:pPr>
            <w:r w:rsidRPr="0031693F">
              <w:rPr>
                <w:rFonts w:ascii="Times New Roman" w:eastAsia="Calibri" w:hAnsi="Times New Roman" w:cs="Times New Roman"/>
                <w:sz w:val="24"/>
                <w:szCs w:val="24"/>
              </w:rPr>
              <w:t xml:space="preserve">реализовывать иные права в соответствии с законодательством о </w:t>
            </w:r>
            <w:r w:rsidRPr="0031693F">
              <w:rPr>
                <w:rFonts w:ascii="Times New Roman" w:eastAsia="Calibri" w:hAnsi="Times New Roman" w:cs="Times New Roman"/>
                <w:sz w:val="24"/>
                <w:szCs w:val="24"/>
              </w:rPr>
              <w:lastRenderedPageBreak/>
              <w:t>государственной гражданской службе;</w:t>
            </w:r>
          </w:p>
          <w:p w:rsidR="009E696E" w:rsidRPr="00884A6D" w:rsidRDefault="0031693F" w:rsidP="0031693F">
            <w:pPr>
              <w:spacing w:after="0" w:line="240" w:lineRule="auto"/>
              <w:ind w:firstLine="182"/>
              <w:rPr>
                <w:rFonts w:ascii="Times New Roman" w:eastAsia="Calibri" w:hAnsi="Times New Roman" w:cs="Times New Roman"/>
                <w:sz w:val="24"/>
                <w:szCs w:val="24"/>
              </w:rPr>
            </w:pPr>
            <w:r w:rsidRPr="0031693F">
              <w:rPr>
                <w:rFonts w:ascii="Times New Roman" w:eastAsia="Calibri" w:hAnsi="Times New Roman" w:cs="Times New Roman"/>
                <w:sz w:val="24"/>
                <w:szCs w:val="24"/>
              </w:rPr>
              <w:t>получать от территориальных отделов загса информацию и материалы, необходимые для исполнения должностных обязанностей.</w:t>
            </w:r>
          </w:p>
        </w:tc>
      </w:tr>
      <w:tr w:rsidR="009E696E" w:rsidRPr="00941E74" w:rsidTr="0084494E">
        <w:trPr>
          <w:trHeight w:val="397"/>
        </w:trPr>
        <w:tc>
          <w:tcPr>
            <w:tcW w:w="2410" w:type="dxa"/>
            <w:shd w:val="clear" w:color="auto" w:fill="auto"/>
          </w:tcPr>
          <w:p w:rsidR="009E696E" w:rsidRPr="00884A6D" w:rsidRDefault="009E696E" w:rsidP="009E696E">
            <w:pPr>
              <w:autoSpaceDE w:val="0"/>
              <w:autoSpaceDN w:val="0"/>
              <w:spacing w:after="0" w:line="240" w:lineRule="auto"/>
              <w:contextualSpacing/>
              <w:rPr>
                <w:rFonts w:ascii="Times New Roman" w:eastAsia="Calibri" w:hAnsi="Times New Roman" w:cs="Times New Roman"/>
                <w:color w:val="000000"/>
                <w:sz w:val="24"/>
                <w:szCs w:val="24"/>
              </w:rPr>
            </w:pPr>
            <w:r w:rsidRPr="00884A6D">
              <w:rPr>
                <w:rFonts w:ascii="Times New Roman" w:eastAsia="Calibri" w:hAnsi="Times New Roman" w:cs="Times New Roman"/>
                <w:color w:val="000000"/>
                <w:sz w:val="24"/>
                <w:szCs w:val="24"/>
              </w:rPr>
              <w:lastRenderedPageBreak/>
              <w:t>Ответственность за неисполнение (ненадлежащее исполнение) должностных обязанностей</w:t>
            </w:r>
          </w:p>
        </w:tc>
        <w:tc>
          <w:tcPr>
            <w:tcW w:w="7512" w:type="dxa"/>
            <w:shd w:val="clear" w:color="auto" w:fill="auto"/>
          </w:tcPr>
          <w:p w:rsidR="00A00249" w:rsidRPr="00A00249" w:rsidRDefault="00A00249" w:rsidP="00A00249">
            <w:pPr>
              <w:spacing w:after="0" w:line="240" w:lineRule="auto"/>
              <w:ind w:firstLine="182"/>
              <w:jc w:val="both"/>
              <w:rPr>
                <w:rFonts w:ascii="Times New Roman" w:eastAsia="Calibri" w:hAnsi="Times New Roman" w:cs="Times New Roman"/>
                <w:sz w:val="24"/>
                <w:szCs w:val="24"/>
              </w:rPr>
            </w:pPr>
            <w:r w:rsidRPr="00A00249">
              <w:rPr>
                <w:rFonts w:ascii="Times New Roman" w:eastAsia="Calibri" w:hAnsi="Times New Roman" w:cs="Times New Roman"/>
                <w:sz w:val="24"/>
                <w:szCs w:val="24"/>
              </w:rPr>
              <w:t>Гражданский служащий несет установленную законодательством ответственность:</w:t>
            </w:r>
          </w:p>
          <w:p w:rsidR="0031693F" w:rsidRPr="0031693F" w:rsidRDefault="0031693F" w:rsidP="0031693F">
            <w:pPr>
              <w:spacing w:after="0" w:line="240" w:lineRule="auto"/>
              <w:ind w:firstLine="182"/>
              <w:jc w:val="both"/>
              <w:rPr>
                <w:rFonts w:ascii="Times New Roman" w:eastAsia="Calibri" w:hAnsi="Times New Roman" w:cs="Times New Roman"/>
                <w:sz w:val="24"/>
                <w:szCs w:val="24"/>
              </w:rPr>
            </w:pPr>
            <w:r w:rsidRPr="0031693F">
              <w:rPr>
                <w:rFonts w:ascii="Times New Roman" w:eastAsia="Calibri" w:hAnsi="Times New Roman" w:cs="Times New Roman"/>
                <w:sz w:val="24"/>
                <w:szCs w:val="24"/>
              </w:rPr>
              <w:t xml:space="preserve">за неисполнение или ненадлежащее исполнение возложенных на него обязанностей; </w:t>
            </w:r>
          </w:p>
          <w:p w:rsidR="0031693F" w:rsidRPr="0031693F" w:rsidRDefault="0031693F" w:rsidP="0031693F">
            <w:pPr>
              <w:spacing w:after="0" w:line="240" w:lineRule="auto"/>
              <w:ind w:firstLine="182"/>
              <w:jc w:val="both"/>
              <w:rPr>
                <w:rFonts w:ascii="Times New Roman" w:eastAsia="Calibri" w:hAnsi="Times New Roman" w:cs="Times New Roman"/>
                <w:sz w:val="24"/>
                <w:szCs w:val="24"/>
              </w:rPr>
            </w:pPr>
            <w:r w:rsidRPr="0031693F">
              <w:rPr>
                <w:rFonts w:ascii="Times New Roman" w:eastAsia="Calibri" w:hAnsi="Times New Roman" w:cs="Times New Roman"/>
                <w:sz w:val="24"/>
                <w:szCs w:val="24"/>
              </w:rPr>
              <w:t xml:space="preserve">за действия или бездействие, ведущие к нарушению прав и законных интересов граждан; </w:t>
            </w:r>
          </w:p>
          <w:p w:rsidR="0031693F" w:rsidRPr="0031693F" w:rsidRDefault="0031693F" w:rsidP="0031693F">
            <w:pPr>
              <w:spacing w:after="0" w:line="240" w:lineRule="auto"/>
              <w:ind w:firstLine="182"/>
              <w:jc w:val="both"/>
              <w:rPr>
                <w:rFonts w:ascii="Times New Roman" w:eastAsia="Calibri" w:hAnsi="Times New Roman" w:cs="Times New Roman"/>
                <w:sz w:val="24"/>
                <w:szCs w:val="24"/>
              </w:rPr>
            </w:pPr>
            <w:r w:rsidRPr="0031693F">
              <w:rPr>
                <w:rFonts w:ascii="Times New Roman" w:eastAsia="Calibri" w:hAnsi="Times New Roman" w:cs="Times New Roman"/>
                <w:sz w:val="24"/>
                <w:szCs w:val="24"/>
              </w:rPr>
              <w:t>за разглашение сведений, ставших ему известными в связи с исполнением должностных обязанностей;</w:t>
            </w:r>
          </w:p>
          <w:p w:rsidR="0031693F" w:rsidRPr="0031693F" w:rsidRDefault="0031693F" w:rsidP="0031693F">
            <w:pPr>
              <w:spacing w:after="0" w:line="240" w:lineRule="auto"/>
              <w:ind w:firstLine="182"/>
              <w:jc w:val="both"/>
              <w:rPr>
                <w:rFonts w:ascii="Times New Roman" w:eastAsia="Calibri" w:hAnsi="Times New Roman" w:cs="Times New Roman"/>
                <w:sz w:val="24"/>
                <w:szCs w:val="24"/>
              </w:rPr>
            </w:pPr>
            <w:r w:rsidRPr="0031693F">
              <w:rPr>
                <w:rFonts w:ascii="Times New Roman" w:eastAsia="Calibri" w:hAnsi="Times New Roman" w:cs="Times New Roman"/>
                <w:sz w:val="24"/>
                <w:szCs w:val="24"/>
              </w:rPr>
              <w:t>за причиненный при исполнении должностных обязанностей имущественный ущерб;</w:t>
            </w:r>
          </w:p>
          <w:p w:rsidR="0031693F" w:rsidRPr="0031693F" w:rsidRDefault="0031693F" w:rsidP="0031693F">
            <w:pPr>
              <w:spacing w:after="0" w:line="240" w:lineRule="auto"/>
              <w:ind w:firstLine="182"/>
              <w:jc w:val="both"/>
              <w:rPr>
                <w:rFonts w:ascii="Times New Roman" w:eastAsia="Calibri" w:hAnsi="Times New Roman" w:cs="Times New Roman"/>
                <w:sz w:val="24"/>
                <w:szCs w:val="24"/>
              </w:rPr>
            </w:pPr>
            <w:r w:rsidRPr="0031693F">
              <w:rPr>
                <w:rFonts w:ascii="Times New Roman" w:eastAsia="Calibri" w:hAnsi="Times New Roman" w:cs="Times New Roman"/>
                <w:sz w:val="24"/>
                <w:szCs w:val="24"/>
              </w:rPr>
              <w:t>за несвоевременное или некачественное выполнение заданий, приказов, распоряжений и указаний вышестоящих в порядке подчиненности руководителей, за исключением незаконных;</w:t>
            </w:r>
          </w:p>
          <w:p w:rsidR="0031693F" w:rsidRPr="0031693F" w:rsidRDefault="0031693F" w:rsidP="0031693F">
            <w:pPr>
              <w:spacing w:after="0" w:line="240" w:lineRule="auto"/>
              <w:ind w:firstLine="182"/>
              <w:jc w:val="both"/>
              <w:rPr>
                <w:rFonts w:ascii="Times New Roman" w:eastAsia="Calibri" w:hAnsi="Times New Roman" w:cs="Times New Roman"/>
                <w:sz w:val="24"/>
                <w:szCs w:val="24"/>
              </w:rPr>
            </w:pPr>
            <w:r w:rsidRPr="0031693F">
              <w:rPr>
                <w:rFonts w:ascii="Times New Roman" w:eastAsia="Calibri" w:hAnsi="Times New Roman" w:cs="Times New Roman"/>
                <w:sz w:val="24"/>
                <w:szCs w:val="24"/>
              </w:rPr>
              <w:t>за несвоевременное рассмотрение в пределах своих должностных обязанностей обращений граждан, должностных лиц, общественных объединений, государственных органов, органов местного самоуправления и других организаций;</w:t>
            </w:r>
          </w:p>
          <w:p w:rsidR="0031693F" w:rsidRPr="0031693F" w:rsidRDefault="0031693F" w:rsidP="0031693F">
            <w:pPr>
              <w:spacing w:after="0" w:line="240" w:lineRule="auto"/>
              <w:ind w:firstLine="182"/>
              <w:jc w:val="both"/>
              <w:rPr>
                <w:rFonts w:ascii="Times New Roman" w:eastAsia="Calibri" w:hAnsi="Times New Roman" w:cs="Times New Roman"/>
                <w:sz w:val="24"/>
                <w:szCs w:val="24"/>
              </w:rPr>
            </w:pPr>
            <w:r w:rsidRPr="0031693F">
              <w:rPr>
                <w:rFonts w:ascii="Times New Roman" w:eastAsia="Calibri" w:hAnsi="Times New Roman" w:cs="Times New Roman"/>
                <w:sz w:val="24"/>
                <w:szCs w:val="24"/>
              </w:rPr>
              <w:t xml:space="preserve">за правильность государственной регистрации актов гражданского состояния и качество составления записей актов гражданского состояния; </w:t>
            </w:r>
          </w:p>
          <w:p w:rsidR="0031693F" w:rsidRPr="0031693F" w:rsidRDefault="0031693F" w:rsidP="0031693F">
            <w:pPr>
              <w:spacing w:after="0" w:line="240" w:lineRule="auto"/>
              <w:ind w:firstLine="182"/>
              <w:jc w:val="both"/>
              <w:rPr>
                <w:rFonts w:ascii="Times New Roman" w:eastAsia="Calibri" w:hAnsi="Times New Roman" w:cs="Times New Roman"/>
                <w:sz w:val="24"/>
                <w:szCs w:val="24"/>
              </w:rPr>
            </w:pPr>
            <w:r w:rsidRPr="0031693F">
              <w:rPr>
                <w:rFonts w:ascii="Times New Roman" w:eastAsia="Calibri" w:hAnsi="Times New Roman" w:cs="Times New Roman"/>
                <w:sz w:val="24"/>
                <w:szCs w:val="24"/>
              </w:rPr>
              <w:t>за допущенные факты порчи, утраты бланков свидетельств о государственной регистрации актов гражданского состояния;</w:t>
            </w:r>
          </w:p>
          <w:p w:rsidR="0031693F" w:rsidRPr="0031693F" w:rsidRDefault="0031693F" w:rsidP="0031693F">
            <w:pPr>
              <w:spacing w:after="0" w:line="240" w:lineRule="auto"/>
              <w:ind w:firstLine="182"/>
              <w:jc w:val="both"/>
              <w:rPr>
                <w:rFonts w:ascii="Times New Roman" w:eastAsia="Calibri" w:hAnsi="Times New Roman" w:cs="Times New Roman"/>
                <w:sz w:val="24"/>
                <w:szCs w:val="24"/>
              </w:rPr>
            </w:pPr>
            <w:r w:rsidRPr="0031693F">
              <w:rPr>
                <w:rFonts w:ascii="Times New Roman" w:eastAsia="Calibri" w:hAnsi="Times New Roman" w:cs="Times New Roman"/>
                <w:sz w:val="24"/>
                <w:szCs w:val="24"/>
              </w:rPr>
              <w:t>за нарушение норм, регулирующих получение, обработку и передачу персональных данных гражданина.</w:t>
            </w:r>
          </w:p>
          <w:p w:rsidR="0031693F" w:rsidRPr="0031693F" w:rsidRDefault="0031693F" w:rsidP="0031693F">
            <w:pPr>
              <w:spacing w:after="0" w:line="240" w:lineRule="auto"/>
              <w:ind w:firstLine="182"/>
              <w:jc w:val="both"/>
              <w:rPr>
                <w:rFonts w:ascii="Times New Roman" w:eastAsia="Calibri" w:hAnsi="Times New Roman" w:cs="Times New Roman"/>
                <w:sz w:val="24"/>
                <w:szCs w:val="24"/>
              </w:rPr>
            </w:pPr>
            <w:r w:rsidRPr="0031693F">
              <w:rPr>
                <w:rFonts w:ascii="Times New Roman" w:eastAsia="Calibri" w:hAnsi="Times New Roman" w:cs="Times New Roman"/>
                <w:sz w:val="24"/>
                <w:szCs w:val="24"/>
              </w:rPr>
              <w:t>за достоверность отметок, исправлений и изменений, внесенных в первые экземпляры записей актов гражданского состояния и в электронную базу данных записи актов гражданского состояния на основании извещений органов загса;</w:t>
            </w:r>
          </w:p>
          <w:p w:rsidR="0031693F" w:rsidRPr="0031693F" w:rsidRDefault="0031693F" w:rsidP="0031693F">
            <w:pPr>
              <w:spacing w:after="0" w:line="240" w:lineRule="auto"/>
              <w:ind w:firstLine="182"/>
              <w:jc w:val="both"/>
              <w:rPr>
                <w:rFonts w:ascii="Times New Roman" w:eastAsia="Calibri" w:hAnsi="Times New Roman" w:cs="Times New Roman"/>
                <w:sz w:val="24"/>
                <w:szCs w:val="24"/>
              </w:rPr>
            </w:pPr>
            <w:r w:rsidRPr="0031693F">
              <w:rPr>
                <w:rFonts w:ascii="Times New Roman" w:eastAsia="Calibri" w:hAnsi="Times New Roman" w:cs="Times New Roman"/>
                <w:sz w:val="24"/>
                <w:szCs w:val="24"/>
              </w:rPr>
              <w:t>за достоверность информации и отчетности в сфере государственной регистрации актов гражданского состояния;</w:t>
            </w:r>
          </w:p>
          <w:p w:rsidR="009E696E" w:rsidRPr="00884A6D" w:rsidRDefault="0031693F" w:rsidP="0031693F">
            <w:pPr>
              <w:spacing w:after="0" w:line="240" w:lineRule="auto"/>
              <w:ind w:firstLine="182"/>
              <w:jc w:val="both"/>
              <w:rPr>
                <w:rFonts w:ascii="Times New Roman" w:eastAsia="Calibri" w:hAnsi="Times New Roman" w:cs="Times New Roman"/>
                <w:sz w:val="24"/>
                <w:szCs w:val="24"/>
              </w:rPr>
            </w:pPr>
            <w:r w:rsidRPr="0031693F">
              <w:rPr>
                <w:rFonts w:ascii="Times New Roman" w:eastAsia="Calibri" w:hAnsi="Times New Roman" w:cs="Times New Roman"/>
                <w:sz w:val="24"/>
                <w:szCs w:val="24"/>
              </w:rPr>
              <w:t>за достоверность сведений, внесенных в электронную базу данных, при конвертации записей актов гражданского состояния в форму электронного документа.</w:t>
            </w:r>
          </w:p>
        </w:tc>
      </w:tr>
      <w:tr w:rsidR="009E696E" w:rsidRPr="00941E74" w:rsidTr="0084494E">
        <w:trPr>
          <w:trHeight w:val="397"/>
        </w:trPr>
        <w:tc>
          <w:tcPr>
            <w:tcW w:w="2410" w:type="dxa"/>
            <w:shd w:val="clear" w:color="auto" w:fill="auto"/>
          </w:tcPr>
          <w:p w:rsidR="009E696E" w:rsidRPr="00884A6D" w:rsidRDefault="009E696E" w:rsidP="009E696E">
            <w:pPr>
              <w:suppressAutoHyphens/>
              <w:spacing w:after="0" w:line="240" w:lineRule="auto"/>
              <w:rPr>
                <w:rFonts w:ascii="Times New Roman" w:eastAsia="Calibri" w:hAnsi="Times New Roman" w:cs="Times New Roman"/>
                <w:color w:val="000000"/>
                <w:sz w:val="24"/>
                <w:szCs w:val="24"/>
              </w:rPr>
            </w:pPr>
            <w:r w:rsidRPr="00884A6D">
              <w:rPr>
                <w:rFonts w:ascii="Times New Roman" w:eastAsia="Calibri" w:hAnsi="Times New Roman" w:cs="Times New Roman"/>
                <w:color w:val="000000"/>
                <w:sz w:val="24"/>
                <w:szCs w:val="24"/>
              </w:rPr>
              <w:t>Показатели эффективности и результативности профессиональной служебной деятельности гражданского служащего</w:t>
            </w:r>
          </w:p>
        </w:tc>
        <w:tc>
          <w:tcPr>
            <w:tcW w:w="7512" w:type="dxa"/>
            <w:shd w:val="clear" w:color="auto" w:fill="auto"/>
          </w:tcPr>
          <w:p w:rsidR="0031693F" w:rsidRPr="0031693F" w:rsidRDefault="0031693F" w:rsidP="0031693F">
            <w:pPr>
              <w:spacing w:after="0" w:line="240" w:lineRule="auto"/>
              <w:ind w:firstLine="182"/>
              <w:jc w:val="both"/>
              <w:rPr>
                <w:rFonts w:ascii="Times New Roman" w:eastAsia="Calibri" w:hAnsi="Times New Roman" w:cs="Times New Roman"/>
                <w:sz w:val="24"/>
                <w:szCs w:val="24"/>
              </w:rPr>
            </w:pPr>
            <w:r w:rsidRPr="0031693F">
              <w:rPr>
                <w:rFonts w:ascii="Times New Roman" w:eastAsia="Calibri" w:hAnsi="Times New Roman" w:cs="Times New Roman"/>
                <w:sz w:val="24"/>
                <w:szCs w:val="24"/>
              </w:rPr>
              <w:t>отсутствие нарушений законодательства при государственной регистрац</w:t>
            </w:r>
            <w:r>
              <w:rPr>
                <w:rFonts w:ascii="Times New Roman" w:eastAsia="Calibri" w:hAnsi="Times New Roman" w:cs="Times New Roman"/>
                <w:sz w:val="24"/>
                <w:szCs w:val="24"/>
              </w:rPr>
              <w:t>ии актов гражданского состояния (</w:t>
            </w:r>
            <w:r w:rsidRPr="0031693F">
              <w:rPr>
                <w:rFonts w:ascii="Times New Roman" w:eastAsia="Calibri" w:hAnsi="Times New Roman" w:cs="Times New Roman"/>
                <w:sz w:val="24"/>
                <w:szCs w:val="24"/>
              </w:rPr>
              <w:t>отсутствие нарушений</w:t>
            </w:r>
            <w:r>
              <w:rPr>
                <w:rFonts w:ascii="Times New Roman" w:eastAsia="Calibri" w:hAnsi="Times New Roman" w:cs="Times New Roman"/>
                <w:sz w:val="24"/>
                <w:szCs w:val="24"/>
              </w:rPr>
              <w:t>);</w:t>
            </w:r>
          </w:p>
          <w:p w:rsidR="0031693F" w:rsidRPr="0031693F" w:rsidRDefault="0031693F" w:rsidP="0031693F">
            <w:pPr>
              <w:spacing w:after="0" w:line="240" w:lineRule="auto"/>
              <w:ind w:firstLine="182"/>
              <w:jc w:val="both"/>
              <w:rPr>
                <w:rFonts w:ascii="Times New Roman" w:eastAsia="Calibri" w:hAnsi="Times New Roman" w:cs="Times New Roman"/>
                <w:sz w:val="24"/>
                <w:szCs w:val="24"/>
              </w:rPr>
            </w:pPr>
            <w:r w:rsidRPr="0031693F">
              <w:rPr>
                <w:rFonts w:ascii="Times New Roman" w:eastAsia="Calibri" w:hAnsi="Times New Roman" w:cs="Times New Roman"/>
                <w:sz w:val="24"/>
                <w:szCs w:val="24"/>
              </w:rPr>
              <w:t>осуществление приёма граждан в соответствии с</w:t>
            </w:r>
            <w:r>
              <w:rPr>
                <w:rFonts w:ascii="Times New Roman" w:eastAsia="Calibri" w:hAnsi="Times New Roman" w:cs="Times New Roman"/>
                <w:sz w:val="24"/>
                <w:szCs w:val="24"/>
              </w:rPr>
              <w:t xml:space="preserve"> требованиями законодательства (</w:t>
            </w:r>
            <w:r w:rsidRPr="0031693F">
              <w:rPr>
                <w:rFonts w:ascii="Times New Roman" w:eastAsia="Calibri" w:hAnsi="Times New Roman" w:cs="Times New Roman"/>
                <w:sz w:val="24"/>
                <w:szCs w:val="24"/>
              </w:rPr>
              <w:t>отсутствие обоснованных жалоб граждан</w:t>
            </w:r>
            <w:r>
              <w:rPr>
                <w:rFonts w:ascii="Times New Roman" w:eastAsia="Calibri" w:hAnsi="Times New Roman" w:cs="Times New Roman"/>
                <w:sz w:val="24"/>
                <w:szCs w:val="24"/>
              </w:rPr>
              <w:t>);</w:t>
            </w:r>
          </w:p>
          <w:p w:rsidR="0031693F" w:rsidRPr="0031693F" w:rsidRDefault="0031693F" w:rsidP="0031693F">
            <w:pPr>
              <w:spacing w:after="0" w:line="240" w:lineRule="auto"/>
              <w:ind w:firstLine="182"/>
              <w:jc w:val="both"/>
              <w:rPr>
                <w:rFonts w:ascii="Times New Roman" w:eastAsia="Calibri" w:hAnsi="Times New Roman" w:cs="Times New Roman"/>
                <w:sz w:val="24"/>
                <w:szCs w:val="24"/>
              </w:rPr>
            </w:pPr>
            <w:r w:rsidRPr="0031693F">
              <w:rPr>
                <w:rFonts w:ascii="Times New Roman" w:eastAsia="Calibri" w:hAnsi="Times New Roman" w:cs="Times New Roman"/>
                <w:sz w:val="24"/>
                <w:szCs w:val="24"/>
              </w:rPr>
              <w:t>отсутствие фактов утраты бланков свидетельств</w:t>
            </w:r>
            <w:r>
              <w:rPr>
                <w:rFonts w:ascii="Times New Roman" w:eastAsia="Calibri" w:hAnsi="Times New Roman" w:cs="Times New Roman"/>
                <w:sz w:val="24"/>
                <w:szCs w:val="24"/>
              </w:rPr>
              <w:t xml:space="preserve"> (</w:t>
            </w:r>
            <w:r w:rsidRPr="0031693F">
              <w:rPr>
                <w:rFonts w:ascii="Times New Roman" w:eastAsia="Calibri" w:hAnsi="Times New Roman" w:cs="Times New Roman"/>
                <w:sz w:val="24"/>
                <w:szCs w:val="24"/>
              </w:rPr>
              <w:t>отсутствие фактов утраты</w:t>
            </w:r>
            <w:r>
              <w:rPr>
                <w:rFonts w:ascii="Times New Roman" w:eastAsia="Calibri" w:hAnsi="Times New Roman" w:cs="Times New Roman"/>
                <w:sz w:val="24"/>
                <w:szCs w:val="24"/>
              </w:rPr>
              <w:t>);</w:t>
            </w:r>
          </w:p>
          <w:p w:rsidR="0031693F" w:rsidRPr="0031693F" w:rsidRDefault="0031693F" w:rsidP="0031693F">
            <w:pPr>
              <w:spacing w:after="0" w:line="240" w:lineRule="auto"/>
              <w:ind w:firstLine="182"/>
              <w:jc w:val="both"/>
              <w:rPr>
                <w:rFonts w:ascii="Times New Roman" w:eastAsia="Calibri" w:hAnsi="Times New Roman" w:cs="Times New Roman"/>
                <w:sz w:val="24"/>
                <w:szCs w:val="24"/>
              </w:rPr>
            </w:pPr>
            <w:r w:rsidRPr="0031693F">
              <w:rPr>
                <w:rFonts w:ascii="Times New Roman" w:eastAsia="Calibri" w:hAnsi="Times New Roman" w:cs="Times New Roman"/>
                <w:sz w:val="24"/>
                <w:szCs w:val="24"/>
              </w:rPr>
              <w:t>доля своевременно и в соответствии с требованиями законодательства подготовленных ответов на обращения граждан от общего количества обращений, переданных на исполнение гражданскому служащему</w:t>
            </w:r>
            <w:r>
              <w:rPr>
                <w:rFonts w:ascii="Times New Roman" w:eastAsia="Calibri" w:hAnsi="Times New Roman" w:cs="Times New Roman"/>
                <w:sz w:val="24"/>
                <w:szCs w:val="24"/>
              </w:rPr>
              <w:t xml:space="preserve"> (</w:t>
            </w:r>
            <w:r w:rsidRPr="0031693F">
              <w:rPr>
                <w:rFonts w:ascii="Times New Roman" w:eastAsia="Calibri" w:hAnsi="Times New Roman" w:cs="Times New Roman"/>
                <w:sz w:val="24"/>
                <w:szCs w:val="24"/>
              </w:rPr>
              <w:t>100%</w:t>
            </w:r>
            <w:r>
              <w:rPr>
                <w:rFonts w:ascii="Times New Roman" w:eastAsia="Calibri" w:hAnsi="Times New Roman" w:cs="Times New Roman"/>
                <w:sz w:val="24"/>
                <w:szCs w:val="24"/>
              </w:rPr>
              <w:t>);</w:t>
            </w:r>
          </w:p>
          <w:p w:rsidR="0031693F" w:rsidRPr="0031693F" w:rsidRDefault="0031693F" w:rsidP="0031693F">
            <w:pPr>
              <w:spacing w:after="0" w:line="240" w:lineRule="auto"/>
              <w:ind w:firstLine="182"/>
              <w:jc w:val="both"/>
              <w:rPr>
                <w:rFonts w:ascii="Times New Roman" w:eastAsia="Calibri" w:hAnsi="Times New Roman" w:cs="Times New Roman"/>
                <w:sz w:val="24"/>
                <w:szCs w:val="24"/>
              </w:rPr>
            </w:pPr>
            <w:r w:rsidRPr="0031693F">
              <w:rPr>
                <w:rFonts w:ascii="Times New Roman" w:eastAsia="Calibri" w:hAnsi="Times New Roman" w:cs="Times New Roman"/>
                <w:sz w:val="24"/>
                <w:szCs w:val="24"/>
              </w:rPr>
              <w:t>доля конвертированных в форму электронного документа записей актов гражданского состояния от общего числа записей актов гражданского состояния, запланированных к  конвертации в отчетный период</w:t>
            </w:r>
            <w:r>
              <w:rPr>
                <w:rFonts w:ascii="Times New Roman" w:eastAsia="Calibri" w:hAnsi="Times New Roman" w:cs="Times New Roman"/>
                <w:sz w:val="24"/>
                <w:szCs w:val="24"/>
              </w:rPr>
              <w:t xml:space="preserve"> (</w:t>
            </w:r>
            <w:r w:rsidRPr="0031693F">
              <w:rPr>
                <w:rFonts w:ascii="Times New Roman" w:eastAsia="Calibri" w:hAnsi="Times New Roman" w:cs="Times New Roman"/>
                <w:sz w:val="24"/>
                <w:szCs w:val="24"/>
              </w:rPr>
              <w:t>100%</w:t>
            </w:r>
            <w:r>
              <w:rPr>
                <w:rFonts w:ascii="Times New Roman" w:eastAsia="Calibri" w:hAnsi="Times New Roman" w:cs="Times New Roman"/>
                <w:sz w:val="24"/>
                <w:szCs w:val="24"/>
              </w:rPr>
              <w:t>);</w:t>
            </w:r>
          </w:p>
          <w:p w:rsidR="0031693F" w:rsidRPr="0031693F" w:rsidRDefault="0031693F" w:rsidP="0031693F">
            <w:pPr>
              <w:spacing w:after="0" w:line="240" w:lineRule="auto"/>
              <w:ind w:firstLine="182"/>
              <w:jc w:val="both"/>
              <w:rPr>
                <w:rFonts w:ascii="Times New Roman" w:eastAsia="Calibri" w:hAnsi="Times New Roman" w:cs="Times New Roman"/>
                <w:sz w:val="24"/>
                <w:szCs w:val="24"/>
              </w:rPr>
            </w:pPr>
            <w:r w:rsidRPr="0031693F">
              <w:rPr>
                <w:rFonts w:ascii="Times New Roman" w:eastAsia="Calibri" w:hAnsi="Times New Roman" w:cs="Times New Roman"/>
                <w:sz w:val="24"/>
                <w:szCs w:val="24"/>
              </w:rPr>
              <w:t>доля испорченных бланков свидетельств о государственной регистрации актов гражданского состояния от общего ко</w:t>
            </w:r>
            <w:r>
              <w:rPr>
                <w:rFonts w:ascii="Times New Roman" w:eastAsia="Calibri" w:hAnsi="Times New Roman" w:cs="Times New Roman"/>
                <w:sz w:val="24"/>
                <w:szCs w:val="24"/>
              </w:rPr>
              <w:t xml:space="preserve">личества </w:t>
            </w:r>
            <w:r>
              <w:rPr>
                <w:rFonts w:ascii="Times New Roman" w:eastAsia="Calibri" w:hAnsi="Times New Roman" w:cs="Times New Roman"/>
                <w:sz w:val="24"/>
                <w:szCs w:val="24"/>
              </w:rPr>
              <w:lastRenderedPageBreak/>
              <w:t>выданных свидетельств (не более 4%);</w:t>
            </w:r>
          </w:p>
          <w:p w:rsidR="0031693F" w:rsidRPr="0031693F" w:rsidRDefault="0031693F" w:rsidP="0031693F">
            <w:pPr>
              <w:spacing w:after="0" w:line="240" w:lineRule="auto"/>
              <w:ind w:firstLine="182"/>
              <w:jc w:val="both"/>
              <w:rPr>
                <w:rFonts w:ascii="Times New Roman" w:eastAsia="Calibri" w:hAnsi="Times New Roman" w:cs="Times New Roman"/>
                <w:sz w:val="24"/>
                <w:szCs w:val="24"/>
              </w:rPr>
            </w:pPr>
            <w:r w:rsidRPr="0031693F">
              <w:rPr>
                <w:rFonts w:ascii="Times New Roman" w:eastAsia="Calibri" w:hAnsi="Times New Roman" w:cs="Times New Roman"/>
                <w:sz w:val="24"/>
                <w:szCs w:val="24"/>
              </w:rPr>
              <w:t xml:space="preserve">своевременное и качественное ведение делопроизводства в отделе (регистрация входящей и исходящей корреспонденции; формирование в дела исполненных документов согласно номенклатуре дел; оформление дел временного </w:t>
            </w:r>
            <w:r>
              <w:rPr>
                <w:rFonts w:ascii="Times New Roman" w:eastAsia="Calibri" w:hAnsi="Times New Roman" w:cs="Times New Roman"/>
                <w:sz w:val="24"/>
                <w:szCs w:val="24"/>
              </w:rPr>
              <w:t>и постоянного сроков хранения) (отсутствие нарушений);</w:t>
            </w:r>
          </w:p>
          <w:p w:rsidR="0031693F" w:rsidRPr="0031693F" w:rsidRDefault="0031693F" w:rsidP="0031693F">
            <w:pPr>
              <w:spacing w:after="0" w:line="240" w:lineRule="auto"/>
              <w:ind w:firstLine="182"/>
              <w:jc w:val="both"/>
              <w:rPr>
                <w:rFonts w:ascii="Times New Roman" w:eastAsia="Calibri" w:hAnsi="Times New Roman" w:cs="Times New Roman"/>
                <w:sz w:val="24"/>
                <w:szCs w:val="24"/>
              </w:rPr>
            </w:pPr>
            <w:r w:rsidRPr="0031693F">
              <w:rPr>
                <w:rFonts w:ascii="Times New Roman" w:eastAsia="Calibri" w:hAnsi="Times New Roman" w:cs="Times New Roman"/>
                <w:sz w:val="24"/>
                <w:szCs w:val="24"/>
              </w:rPr>
              <w:t>доля государственных услуг, оказанных с использованием Единого портала государственных услуг от общего количества оказанных государственных услуг</w:t>
            </w:r>
            <w:r>
              <w:rPr>
                <w:rFonts w:ascii="Times New Roman" w:eastAsia="Calibri" w:hAnsi="Times New Roman" w:cs="Times New Roman"/>
                <w:sz w:val="24"/>
                <w:szCs w:val="24"/>
              </w:rPr>
              <w:t xml:space="preserve"> (</w:t>
            </w:r>
            <w:r w:rsidRPr="0031693F">
              <w:rPr>
                <w:rFonts w:ascii="Times New Roman" w:eastAsia="Calibri" w:hAnsi="Times New Roman" w:cs="Times New Roman"/>
                <w:sz w:val="24"/>
                <w:szCs w:val="24"/>
              </w:rPr>
              <w:t>30%</w:t>
            </w:r>
            <w:r>
              <w:rPr>
                <w:rFonts w:ascii="Times New Roman" w:eastAsia="Calibri" w:hAnsi="Times New Roman" w:cs="Times New Roman"/>
                <w:sz w:val="24"/>
                <w:szCs w:val="24"/>
              </w:rPr>
              <w:t>);</w:t>
            </w:r>
          </w:p>
          <w:p w:rsidR="0031693F" w:rsidRDefault="0031693F" w:rsidP="0031693F">
            <w:pPr>
              <w:spacing w:after="0" w:line="240" w:lineRule="auto"/>
              <w:ind w:firstLine="182"/>
              <w:jc w:val="both"/>
              <w:rPr>
                <w:rFonts w:ascii="Times New Roman" w:eastAsia="Calibri" w:hAnsi="Times New Roman" w:cs="Times New Roman"/>
                <w:sz w:val="24"/>
                <w:szCs w:val="24"/>
              </w:rPr>
            </w:pPr>
            <w:r w:rsidRPr="0031693F">
              <w:rPr>
                <w:rFonts w:ascii="Times New Roman" w:eastAsia="Calibri" w:hAnsi="Times New Roman" w:cs="Times New Roman"/>
                <w:sz w:val="24"/>
                <w:szCs w:val="24"/>
              </w:rPr>
              <w:t>доля извещений оформленных без ошибок и предос</w:t>
            </w:r>
            <w:r>
              <w:rPr>
                <w:rFonts w:ascii="Times New Roman" w:eastAsia="Calibri" w:hAnsi="Times New Roman" w:cs="Times New Roman"/>
                <w:sz w:val="24"/>
                <w:szCs w:val="24"/>
              </w:rPr>
              <w:t>тавленных в установленные сроки (</w:t>
            </w:r>
            <w:r w:rsidRPr="0031693F">
              <w:rPr>
                <w:rFonts w:ascii="Times New Roman" w:eastAsia="Calibri" w:hAnsi="Times New Roman" w:cs="Times New Roman"/>
                <w:sz w:val="24"/>
                <w:szCs w:val="24"/>
              </w:rPr>
              <w:t>100%</w:t>
            </w:r>
            <w:r>
              <w:rPr>
                <w:rFonts w:ascii="Times New Roman" w:eastAsia="Calibri" w:hAnsi="Times New Roman" w:cs="Times New Roman"/>
                <w:sz w:val="24"/>
                <w:szCs w:val="24"/>
              </w:rPr>
              <w:t>);</w:t>
            </w:r>
          </w:p>
          <w:p w:rsidR="008D1DCA" w:rsidRPr="0031693F" w:rsidRDefault="008D1DCA" w:rsidP="0031693F">
            <w:pPr>
              <w:spacing w:after="0" w:line="240" w:lineRule="auto"/>
              <w:ind w:firstLine="182"/>
              <w:jc w:val="both"/>
              <w:rPr>
                <w:rFonts w:ascii="Times New Roman" w:eastAsia="Calibri" w:hAnsi="Times New Roman" w:cs="Times New Roman"/>
                <w:sz w:val="24"/>
                <w:szCs w:val="24"/>
              </w:rPr>
            </w:pPr>
            <w:r w:rsidRPr="008D1DCA">
              <w:rPr>
                <w:rFonts w:ascii="Times New Roman" w:eastAsia="Calibri" w:hAnsi="Times New Roman" w:cs="Times New Roman"/>
                <w:sz w:val="24"/>
                <w:szCs w:val="24"/>
              </w:rPr>
              <w:t>доля своевременно  направленных табелей учета рабочего времени работников отдела от общего количества табелей, подлежащих направлению</w:t>
            </w:r>
            <w:r>
              <w:rPr>
                <w:rFonts w:ascii="Times New Roman" w:eastAsia="Calibri" w:hAnsi="Times New Roman" w:cs="Times New Roman"/>
                <w:sz w:val="24"/>
                <w:szCs w:val="24"/>
              </w:rPr>
              <w:t xml:space="preserve"> (100%)</w:t>
            </w:r>
            <w:r w:rsidRPr="008D1DCA">
              <w:rPr>
                <w:rFonts w:ascii="Times New Roman" w:eastAsia="Calibri" w:hAnsi="Times New Roman" w:cs="Times New Roman"/>
                <w:sz w:val="24"/>
                <w:szCs w:val="24"/>
              </w:rPr>
              <w:t>;</w:t>
            </w:r>
          </w:p>
          <w:p w:rsidR="0031693F" w:rsidRPr="00884A6D" w:rsidRDefault="0031693F" w:rsidP="00286983">
            <w:pPr>
              <w:spacing w:after="0" w:line="240" w:lineRule="auto"/>
              <w:ind w:firstLine="182"/>
              <w:jc w:val="both"/>
              <w:rPr>
                <w:rFonts w:ascii="Times New Roman" w:eastAsia="Calibri" w:hAnsi="Times New Roman" w:cs="Times New Roman"/>
                <w:sz w:val="24"/>
                <w:szCs w:val="24"/>
              </w:rPr>
            </w:pPr>
            <w:r w:rsidRPr="0031693F">
              <w:rPr>
                <w:rFonts w:ascii="Times New Roman" w:eastAsia="Calibri" w:hAnsi="Times New Roman" w:cs="Times New Roman"/>
                <w:sz w:val="24"/>
                <w:szCs w:val="24"/>
              </w:rPr>
              <w:t>доля финансовых отчетов и других первичных документов оформленных без ошибок и предоставленных в установленные сроки</w:t>
            </w:r>
            <w:r>
              <w:rPr>
                <w:rFonts w:ascii="Times New Roman" w:eastAsia="Calibri" w:hAnsi="Times New Roman" w:cs="Times New Roman"/>
                <w:sz w:val="24"/>
                <w:szCs w:val="24"/>
              </w:rPr>
              <w:t xml:space="preserve"> (</w:t>
            </w:r>
            <w:r w:rsidRPr="0031693F">
              <w:rPr>
                <w:rFonts w:ascii="Times New Roman" w:eastAsia="Calibri" w:hAnsi="Times New Roman" w:cs="Times New Roman"/>
                <w:sz w:val="24"/>
                <w:szCs w:val="24"/>
              </w:rPr>
              <w:t>100%</w:t>
            </w:r>
            <w:r>
              <w:rPr>
                <w:rFonts w:ascii="Times New Roman" w:eastAsia="Calibri" w:hAnsi="Times New Roman" w:cs="Times New Roman"/>
                <w:sz w:val="24"/>
                <w:szCs w:val="24"/>
              </w:rPr>
              <w:t>).</w:t>
            </w:r>
          </w:p>
        </w:tc>
      </w:tr>
      <w:tr w:rsidR="009E696E" w:rsidRPr="00941E74" w:rsidTr="0084494E">
        <w:trPr>
          <w:trHeight w:val="397"/>
        </w:trPr>
        <w:tc>
          <w:tcPr>
            <w:tcW w:w="9922" w:type="dxa"/>
            <w:gridSpan w:val="2"/>
            <w:shd w:val="clear" w:color="auto" w:fill="D9D9D9"/>
          </w:tcPr>
          <w:p w:rsidR="009E696E" w:rsidRPr="00884A6D" w:rsidRDefault="009E696E" w:rsidP="009E696E">
            <w:pPr>
              <w:spacing w:after="0" w:line="240" w:lineRule="auto"/>
              <w:jc w:val="center"/>
              <w:rPr>
                <w:rFonts w:ascii="Times New Roman" w:eastAsia="Calibri" w:hAnsi="Times New Roman" w:cs="Times New Roman"/>
                <w:b/>
                <w:noProof/>
                <w:sz w:val="24"/>
                <w:szCs w:val="24"/>
              </w:rPr>
            </w:pPr>
            <w:r w:rsidRPr="00884A6D">
              <w:rPr>
                <w:rFonts w:ascii="Times New Roman" w:eastAsia="Calibri" w:hAnsi="Times New Roman" w:cs="Times New Roman"/>
                <w:b/>
                <w:noProof/>
                <w:sz w:val="24"/>
                <w:szCs w:val="24"/>
              </w:rPr>
              <w:lastRenderedPageBreak/>
              <w:t>Документы</w:t>
            </w:r>
          </w:p>
        </w:tc>
      </w:tr>
      <w:tr w:rsidR="009E696E" w:rsidRPr="00941E74" w:rsidTr="0084494E">
        <w:trPr>
          <w:trHeight w:val="397"/>
        </w:trPr>
        <w:tc>
          <w:tcPr>
            <w:tcW w:w="2410" w:type="dxa"/>
            <w:shd w:val="clear" w:color="auto" w:fill="auto"/>
            <w:hideMark/>
          </w:tcPr>
          <w:p w:rsidR="009E696E" w:rsidRPr="00884A6D" w:rsidRDefault="009E696E" w:rsidP="009E696E">
            <w:pPr>
              <w:numPr>
                <w:ilvl w:val="0"/>
                <w:numId w:val="18"/>
              </w:numPr>
              <w:autoSpaceDE w:val="0"/>
              <w:autoSpaceDN w:val="0"/>
              <w:spacing w:after="0" w:line="240" w:lineRule="auto"/>
              <w:ind w:left="0" w:hanging="425"/>
              <w:contextualSpacing/>
              <w:rPr>
                <w:rFonts w:ascii="Times New Roman" w:eastAsia="Calibri" w:hAnsi="Times New Roman" w:cs="Times New Roman"/>
                <w:color w:val="000000"/>
                <w:sz w:val="24"/>
                <w:szCs w:val="24"/>
              </w:rPr>
            </w:pPr>
            <w:r w:rsidRPr="00884A6D">
              <w:rPr>
                <w:rFonts w:ascii="Times New Roman" w:eastAsia="Calibri" w:hAnsi="Times New Roman" w:cs="Times New Roman"/>
                <w:color w:val="000000"/>
                <w:sz w:val="24"/>
                <w:szCs w:val="24"/>
              </w:rPr>
              <w:t>Срок приема документов</w:t>
            </w:r>
          </w:p>
        </w:tc>
        <w:tc>
          <w:tcPr>
            <w:tcW w:w="7512" w:type="dxa"/>
            <w:shd w:val="clear" w:color="auto" w:fill="auto"/>
          </w:tcPr>
          <w:p w:rsidR="00C37D37" w:rsidRPr="00C37D37" w:rsidRDefault="00414C06" w:rsidP="00C37D37">
            <w:pPr>
              <w:spacing w:after="0" w:line="240" w:lineRule="auto"/>
              <w:rPr>
                <w:rFonts w:ascii="Times New Roman" w:eastAsia="Calibri" w:hAnsi="Times New Roman" w:cs="Times New Roman"/>
                <w:sz w:val="24"/>
                <w:szCs w:val="24"/>
              </w:rPr>
            </w:pPr>
            <w:r w:rsidRPr="00414C06">
              <w:rPr>
                <w:rFonts w:ascii="Times New Roman" w:eastAsia="Calibri" w:hAnsi="Times New Roman" w:cs="Times New Roman"/>
                <w:sz w:val="24"/>
                <w:szCs w:val="24"/>
              </w:rPr>
              <w:t>28 ноября 2018 г. – 18 декабря 2018 года (включительно)</w:t>
            </w:r>
          </w:p>
          <w:p w:rsidR="009E696E" w:rsidRPr="00884A6D" w:rsidRDefault="009E696E" w:rsidP="00C37D37">
            <w:pPr>
              <w:spacing w:after="0" w:line="240" w:lineRule="auto"/>
              <w:rPr>
                <w:rFonts w:ascii="Times New Roman" w:eastAsia="Calibri" w:hAnsi="Times New Roman" w:cs="Times New Roman"/>
                <w:sz w:val="24"/>
                <w:szCs w:val="24"/>
              </w:rPr>
            </w:pPr>
          </w:p>
        </w:tc>
      </w:tr>
      <w:tr w:rsidR="009E696E" w:rsidRPr="00941E74" w:rsidTr="0084494E">
        <w:trPr>
          <w:trHeight w:val="397"/>
        </w:trPr>
        <w:tc>
          <w:tcPr>
            <w:tcW w:w="2410" w:type="dxa"/>
            <w:shd w:val="clear" w:color="auto" w:fill="auto"/>
            <w:hideMark/>
          </w:tcPr>
          <w:p w:rsidR="009E696E" w:rsidRPr="00884A6D" w:rsidRDefault="009E696E" w:rsidP="009E696E">
            <w:pPr>
              <w:numPr>
                <w:ilvl w:val="0"/>
                <w:numId w:val="18"/>
              </w:numPr>
              <w:autoSpaceDE w:val="0"/>
              <w:autoSpaceDN w:val="0"/>
              <w:spacing w:after="0" w:line="240" w:lineRule="auto"/>
              <w:ind w:left="0" w:hanging="425"/>
              <w:contextualSpacing/>
              <w:rPr>
                <w:rFonts w:ascii="Times New Roman" w:eastAsia="Calibri" w:hAnsi="Times New Roman" w:cs="Times New Roman"/>
                <w:color w:val="000000"/>
                <w:sz w:val="24"/>
                <w:szCs w:val="24"/>
              </w:rPr>
            </w:pPr>
            <w:r w:rsidRPr="00884A6D">
              <w:rPr>
                <w:rFonts w:ascii="Times New Roman" w:eastAsia="Calibri" w:hAnsi="Times New Roman" w:cs="Times New Roman"/>
                <w:color w:val="000000"/>
                <w:sz w:val="24"/>
                <w:szCs w:val="24"/>
              </w:rPr>
              <w:t>Место приема документов</w:t>
            </w:r>
          </w:p>
        </w:tc>
        <w:tc>
          <w:tcPr>
            <w:tcW w:w="7512" w:type="dxa"/>
            <w:shd w:val="clear" w:color="auto" w:fill="auto"/>
          </w:tcPr>
          <w:p w:rsidR="00C37D37" w:rsidRPr="00C37D37" w:rsidRDefault="00C37D37" w:rsidP="00C37D37">
            <w:pPr>
              <w:spacing w:after="0" w:line="240" w:lineRule="auto"/>
              <w:rPr>
                <w:rFonts w:ascii="Times New Roman" w:eastAsia="Calibri" w:hAnsi="Times New Roman" w:cs="Times New Roman"/>
                <w:sz w:val="24"/>
                <w:szCs w:val="24"/>
              </w:rPr>
            </w:pPr>
            <w:r w:rsidRPr="00C37D37">
              <w:rPr>
                <w:rFonts w:ascii="Times New Roman" w:eastAsia="Calibri" w:hAnsi="Times New Roman" w:cs="Times New Roman"/>
                <w:sz w:val="24"/>
                <w:szCs w:val="24"/>
              </w:rPr>
              <w:t>167000, г. Сыктывкар, ул. Интернациональная, д. 152, Министерство юстиции Республики Коми.</w:t>
            </w:r>
          </w:p>
          <w:p w:rsidR="009E696E" w:rsidRPr="00884A6D" w:rsidRDefault="00C37D37" w:rsidP="00C37D37">
            <w:pPr>
              <w:spacing w:after="0" w:line="240" w:lineRule="auto"/>
              <w:rPr>
                <w:rFonts w:ascii="Times New Roman" w:eastAsia="Calibri" w:hAnsi="Times New Roman" w:cs="Times New Roman"/>
                <w:sz w:val="24"/>
                <w:szCs w:val="24"/>
              </w:rPr>
            </w:pPr>
            <w:r w:rsidRPr="00C37D37">
              <w:rPr>
                <w:rFonts w:ascii="Times New Roman" w:eastAsia="Calibri" w:hAnsi="Times New Roman" w:cs="Times New Roman"/>
                <w:sz w:val="24"/>
                <w:szCs w:val="24"/>
              </w:rPr>
              <w:t>При личной подаче документов обращаться в кабинет 506</w:t>
            </w:r>
            <w:r>
              <w:rPr>
                <w:rFonts w:ascii="Times New Roman" w:eastAsia="Calibri" w:hAnsi="Times New Roman" w:cs="Times New Roman"/>
                <w:sz w:val="24"/>
                <w:szCs w:val="24"/>
              </w:rPr>
              <w:t>.</w:t>
            </w:r>
          </w:p>
        </w:tc>
      </w:tr>
      <w:tr w:rsidR="009E696E" w:rsidRPr="00941E74" w:rsidTr="0084494E">
        <w:trPr>
          <w:trHeight w:val="397"/>
        </w:trPr>
        <w:tc>
          <w:tcPr>
            <w:tcW w:w="2410" w:type="dxa"/>
            <w:shd w:val="clear" w:color="auto" w:fill="auto"/>
            <w:hideMark/>
          </w:tcPr>
          <w:p w:rsidR="009E696E" w:rsidRPr="00884A6D" w:rsidRDefault="009E696E" w:rsidP="009E696E">
            <w:pPr>
              <w:autoSpaceDE w:val="0"/>
              <w:autoSpaceDN w:val="0"/>
              <w:spacing w:after="0" w:line="240" w:lineRule="auto"/>
              <w:contextualSpacing/>
              <w:rPr>
                <w:rFonts w:ascii="Times New Roman" w:eastAsia="Calibri" w:hAnsi="Times New Roman" w:cs="Times New Roman"/>
                <w:color w:val="000000"/>
                <w:sz w:val="24"/>
                <w:szCs w:val="24"/>
              </w:rPr>
            </w:pPr>
            <w:r w:rsidRPr="00884A6D">
              <w:rPr>
                <w:rFonts w:ascii="Times New Roman" w:eastAsia="Calibri" w:hAnsi="Times New Roman" w:cs="Times New Roman"/>
                <w:color w:val="000000"/>
                <w:sz w:val="24"/>
                <w:szCs w:val="24"/>
              </w:rPr>
              <w:t>Время приема документов</w:t>
            </w:r>
          </w:p>
        </w:tc>
        <w:tc>
          <w:tcPr>
            <w:tcW w:w="7512" w:type="dxa"/>
            <w:shd w:val="clear" w:color="auto" w:fill="auto"/>
          </w:tcPr>
          <w:p w:rsidR="00C37D37" w:rsidRDefault="00C37D37" w:rsidP="00C37D37">
            <w:pPr>
              <w:spacing w:after="0" w:line="240" w:lineRule="auto"/>
              <w:rPr>
                <w:rFonts w:ascii="Times New Roman" w:eastAsia="Calibri" w:hAnsi="Times New Roman" w:cs="Times New Roman"/>
                <w:sz w:val="24"/>
                <w:szCs w:val="24"/>
              </w:rPr>
            </w:pPr>
            <w:r w:rsidRPr="00C37D37">
              <w:rPr>
                <w:rFonts w:ascii="Times New Roman" w:eastAsia="Calibri" w:hAnsi="Times New Roman" w:cs="Times New Roman"/>
                <w:sz w:val="24"/>
                <w:szCs w:val="24"/>
              </w:rPr>
              <w:t>При личной подаче документов</w:t>
            </w:r>
            <w:r>
              <w:rPr>
                <w:rFonts w:ascii="Times New Roman" w:eastAsia="Calibri" w:hAnsi="Times New Roman" w:cs="Times New Roman"/>
                <w:sz w:val="24"/>
                <w:szCs w:val="24"/>
              </w:rPr>
              <w:t xml:space="preserve">: </w:t>
            </w:r>
            <w:r w:rsidRPr="00C37D37">
              <w:rPr>
                <w:rFonts w:ascii="Times New Roman" w:eastAsia="Calibri" w:hAnsi="Times New Roman" w:cs="Times New Roman"/>
                <w:sz w:val="24"/>
                <w:szCs w:val="24"/>
              </w:rPr>
              <w:t xml:space="preserve">с понедельника по четверг </w:t>
            </w:r>
            <w:r>
              <w:rPr>
                <w:rFonts w:ascii="Times New Roman" w:eastAsia="Calibri" w:hAnsi="Times New Roman" w:cs="Times New Roman"/>
                <w:sz w:val="24"/>
                <w:szCs w:val="24"/>
              </w:rPr>
              <w:t>–</w:t>
            </w:r>
            <w:r w:rsidRPr="00C37D37">
              <w:rPr>
                <w:rFonts w:ascii="Times New Roman" w:eastAsia="Calibri" w:hAnsi="Times New Roman" w:cs="Times New Roman"/>
                <w:sz w:val="24"/>
                <w:szCs w:val="24"/>
              </w:rPr>
              <w:t xml:space="preserve"> </w:t>
            </w:r>
          </w:p>
          <w:p w:rsidR="00C37D37" w:rsidRDefault="00C37D37" w:rsidP="00C37D37">
            <w:pPr>
              <w:spacing w:after="0" w:line="240" w:lineRule="auto"/>
              <w:rPr>
                <w:rFonts w:ascii="Times New Roman" w:eastAsia="Calibri" w:hAnsi="Times New Roman" w:cs="Times New Roman"/>
                <w:sz w:val="24"/>
                <w:szCs w:val="24"/>
              </w:rPr>
            </w:pPr>
            <w:r w:rsidRPr="00C37D37">
              <w:rPr>
                <w:rFonts w:ascii="Times New Roman" w:eastAsia="Calibri" w:hAnsi="Times New Roman" w:cs="Times New Roman"/>
                <w:sz w:val="24"/>
                <w:szCs w:val="24"/>
              </w:rPr>
              <w:t xml:space="preserve">с 8 ч.30 мин. до 13 ч. 00 мин. и с 14 ч. 00 мин. до 17 ч. 00 мин.; </w:t>
            </w:r>
          </w:p>
          <w:p w:rsidR="009E696E" w:rsidRPr="00884A6D" w:rsidRDefault="00C37D37" w:rsidP="00C37D37">
            <w:pPr>
              <w:spacing w:after="0" w:line="240" w:lineRule="auto"/>
              <w:rPr>
                <w:rFonts w:ascii="Times New Roman" w:eastAsia="Calibri" w:hAnsi="Times New Roman" w:cs="Times New Roman"/>
                <w:sz w:val="24"/>
                <w:szCs w:val="24"/>
              </w:rPr>
            </w:pPr>
            <w:r w:rsidRPr="00C37D37">
              <w:rPr>
                <w:rFonts w:ascii="Times New Roman" w:eastAsia="Calibri" w:hAnsi="Times New Roman" w:cs="Times New Roman"/>
                <w:sz w:val="24"/>
                <w:szCs w:val="24"/>
              </w:rPr>
              <w:t>в пятницу с 8 ч.30 мин. до 13 ч. 00 мин. и с 14 ч. 00 мин. до 15 ч. 30 мин.</w:t>
            </w:r>
          </w:p>
        </w:tc>
      </w:tr>
      <w:tr w:rsidR="009E696E" w:rsidRPr="00941E74" w:rsidTr="0084494E">
        <w:trPr>
          <w:trHeight w:val="397"/>
        </w:trPr>
        <w:tc>
          <w:tcPr>
            <w:tcW w:w="2410" w:type="dxa"/>
            <w:shd w:val="clear" w:color="auto" w:fill="auto"/>
          </w:tcPr>
          <w:p w:rsidR="009E696E" w:rsidRPr="00884A6D" w:rsidRDefault="009E696E" w:rsidP="009E696E">
            <w:pPr>
              <w:autoSpaceDE w:val="0"/>
              <w:autoSpaceDN w:val="0"/>
              <w:spacing w:after="0" w:line="240" w:lineRule="auto"/>
              <w:contextualSpacing/>
              <w:rPr>
                <w:rFonts w:ascii="Times New Roman" w:eastAsia="Calibri" w:hAnsi="Times New Roman" w:cs="Times New Roman"/>
                <w:color w:val="000000"/>
                <w:sz w:val="24"/>
                <w:szCs w:val="24"/>
              </w:rPr>
            </w:pPr>
            <w:r w:rsidRPr="00884A6D">
              <w:rPr>
                <w:rFonts w:ascii="Times New Roman" w:eastAsia="Calibri" w:hAnsi="Times New Roman" w:cs="Times New Roman"/>
                <w:color w:val="000000"/>
                <w:sz w:val="24"/>
                <w:szCs w:val="24"/>
              </w:rPr>
              <w:t>Прием документов в электронном виде</w:t>
            </w:r>
          </w:p>
        </w:tc>
        <w:tc>
          <w:tcPr>
            <w:tcW w:w="7512" w:type="dxa"/>
            <w:shd w:val="clear" w:color="auto" w:fill="auto"/>
          </w:tcPr>
          <w:p w:rsidR="009E696E" w:rsidRPr="00884A6D" w:rsidRDefault="009E696E" w:rsidP="00C37D37">
            <w:pPr>
              <w:spacing w:after="0" w:line="240" w:lineRule="auto"/>
              <w:jc w:val="both"/>
              <w:rPr>
                <w:rFonts w:ascii="Times New Roman" w:eastAsia="Calibri" w:hAnsi="Times New Roman" w:cs="Times New Roman"/>
                <w:sz w:val="24"/>
                <w:szCs w:val="24"/>
              </w:rPr>
            </w:pPr>
            <w:r w:rsidRPr="00884A6D">
              <w:rPr>
                <w:rFonts w:ascii="Times New Roman" w:eastAsia="Calibri" w:hAnsi="Times New Roman" w:cs="Times New Roman"/>
                <w:sz w:val="24"/>
                <w:szCs w:val="24"/>
              </w:rPr>
              <w:t>Имеется возможность подачи документов в электронном виде посредством ФГИС «Единая информационная система кадрового учета государственных гражданских служащих Российской Федерации» (далее – единая система) (https://gossluzhba.gov.ru/)</w:t>
            </w:r>
          </w:p>
        </w:tc>
      </w:tr>
      <w:tr w:rsidR="009E696E" w:rsidRPr="00941E74" w:rsidTr="0084494E">
        <w:trPr>
          <w:trHeight w:val="397"/>
        </w:trPr>
        <w:tc>
          <w:tcPr>
            <w:tcW w:w="2410" w:type="dxa"/>
            <w:shd w:val="clear" w:color="auto" w:fill="auto"/>
          </w:tcPr>
          <w:p w:rsidR="009E696E" w:rsidRPr="00884A6D" w:rsidRDefault="009E696E" w:rsidP="009E696E">
            <w:pPr>
              <w:autoSpaceDE w:val="0"/>
              <w:autoSpaceDN w:val="0"/>
              <w:spacing w:after="0" w:line="240" w:lineRule="auto"/>
              <w:contextualSpacing/>
              <w:rPr>
                <w:rFonts w:ascii="Times New Roman" w:eastAsia="Calibri" w:hAnsi="Times New Roman" w:cs="Times New Roman"/>
                <w:color w:val="000000"/>
                <w:sz w:val="24"/>
                <w:szCs w:val="24"/>
              </w:rPr>
            </w:pPr>
            <w:r w:rsidRPr="00884A6D">
              <w:rPr>
                <w:rFonts w:ascii="Times New Roman" w:eastAsia="Calibri" w:hAnsi="Times New Roman" w:cs="Times New Roman"/>
                <w:color w:val="000000"/>
                <w:sz w:val="24"/>
                <w:szCs w:val="24"/>
              </w:rPr>
              <w:t>Список документов</w:t>
            </w:r>
          </w:p>
        </w:tc>
        <w:tc>
          <w:tcPr>
            <w:tcW w:w="7512" w:type="dxa"/>
            <w:shd w:val="clear" w:color="auto" w:fill="auto"/>
          </w:tcPr>
          <w:p w:rsidR="009E696E" w:rsidRPr="00884A6D" w:rsidRDefault="009E696E" w:rsidP="00C37D37">
            <w:pPr>
              <w:numPr>
                <w:ilvl w:val="0"/>
                <w:numId w:val="19"/>
              </w:numPr>
              <w:shd w:val="clear" w:color="auto" w:fill="FFFFFF"/>
              <w:tabs>
                <w:tab w:val="left" w:pos="554"/>
              </w:tabs>
              <w:spacing w:before="100" w:beforeAutospacing="1" w:after="0" w:afterAutospacing="1" w:line="240" w:lineRule="auto"/>
              <w:ind w:left="0" w:firstLine="182"/>
              <w:jc w:val="both"/>
              <w:rPr>
                <w:rFonts w:ascii="Times New Roman" w:eastAsia="Times New Roman" w:hAnsi="Times New Roman" w:cs="Times New Roman"/>
                <w:color w:val="000000"/>
                <w:sz w:val="24"/>
                <w:szCs w:val="24"/>
                <w:lang w:eastAsia="ru-RU"/>
              </w:rPr>
            </w:pPr>
            <w:r w:rsidRPr="00884A6D">
              <w:rPr>
                <w:rFonts w:ascii="Times New Roman" w:eastAsia="Times New Roman" w:hAnsi="Times New Roman" w:cs="Times New Roman"/>
                <w:color w:val="000000"/>
                <w:sz w:val="24"/>
                <w:szCs w:val="24"/>
                <w:lang w:eastAsia="ru-RU"/>
              </w:rPr>
              <w:t>Личное заявление об участии в конкурсе</w:t>
            </w:r>
            <w:r w:rsidR="00C37D37">
              <w:rPr>
                <w:rFonts w:ascii="Times New Roman" w:eastAsia="Times New Roman" w:hAnsi="Times New Roman" w:cs="Times New Roman"/>
                <w:color w:val="000000"/>
                <w:sz w:val="24"/>
                <w:szCs w:val="24"/>
                <w:lang w:eastAsia="ru-RU"/>
              </w:rPr>
              <w:t xml:space="preserve"> </w:t>
            </w:r>
            <w:r w:rsidR="00C37D37" w:rsidRPr="00C37D37">
              <w:rPr>
                <w:rFonts w:ascii="Times New Roman" w:eastAsia="Times New Roman" w:hAnsi="Times New Roman" w:cs="Times New Roman"/>
                <w:color w:val="000000"/>
                <w:sz w:val="24"/>
                <w:szCs w:val="24"/>
                <w:lang w:eastAsia="ru-RU"/>
              </w:rPr>
              <w:t>в соответствии с приложением к насто</w:t>
            </w:r>
            <w:r w:rsidR="00C37D37">
              <w:rPr>
                <w:rFonts w:ascii="Times New Roman" w:eastAsia="Times New Roman" w:hAnsi="Times New Roman" w:cs="Times New Roman"/>
                <w:color w:val="000000"/>
                <w:sz w:val="24"/>
                <w:szCs w:val="24"/>
                <w:lang w:eastAsia="ru-RU"/>
              </w:rPr>
              <w:t>ящему объявлению).</w:t>
            </w:r>
          </w:p>
          <w:p w:rsidR="009E696E" w:rsidRPr="00884A6D" w:rsidRDefault="009E696E" w:rsidP="00C37D37">
            <w:pPr>
              <w:numPr>
                <w:ilvl w:val="0"/>
                <w:numId w:val="19"/>
              </w:numPr>
              <w:shd w:val="clear" w:color="auto" w:fill="FFFFFF"/>
              <w:tabs>
                <w:tab w:val="left" w:pos="554"/>
              </w:tabs>
              <w:spacing w:before="100" w:beforeAutospacing="1" w:after="0" w:afterAutospacing="1" w:line="240" w:lineRule="auto"/>
              <w:ind w:left="0" w:firstLine="360"/>
              <w:jc w:val="both"/>
              <w:rPr>
                <w:rFonts w:ascii="Times New Roman" w:eastAsia="Times New Roman" w:hAnsi="Times New Roman" w:cs="Times New Roman"/>
                <w:color w:val="000000"/>
                <w:sz w:val="24"/>
                <w:szCs w:val="24"/>
                <w:lang w:eastAsia="ru-RU"/>
              </w:rPr>
            </w:pPr>
            <w:r w:rsidRPr="00884A6D">
              <w:rPr>
                <w:rFonts w:ascii="Times New Roman" w:eastAsia="Times New Roman" w:hAnsi="Times New Roman" w:cs="Times New Roman"/>
                <w:color w:val="000000"/>
                <w:sz w:val="24"/>
                <w:szCs w:val="24"/>
                <w:lang w:eastAsia="ru-RU"/>
              </w:rPr>
              <w:t>Заполненная и подписанная анкета по форме, утвержденной распоряжением Правительства Российской Федерации от 26.05.2005 г. № 667-р, с фотографией.</w:t>
            </w:r>
            <w:r w:rsidR="00C37D37">
              <w:t xml:space="preserve"> </w:t>
            </w:r>
            <w:r w:rsidR="00C37D37" w:rsidRPr="00C37D37">
              <w:rPr>
                <w:rFonts w:ascii="Times New Roman" w:eastAsia="Times New Roman" w:hAnsi="Times New Roman" w:cs="Times New Roman"/>
                <w:color w:val="000000"/>
                <w:sz w:val="24"/>
                <w:szCs w:val="24"/>
                <w:lang w:eastAsia="ru-RU"/>
              </w:rPr>
              <w:t>(рекомендуемый размер фотографии 3*4)</w:t>
            </w:r>
            <w:r w:rsidR="00C37D37">
              <w:rPr>
                <w:rFonts w:ascii="Times New Roman" w:eastAsia="Times New Roman" w:hAnsi="Times New Roman" w:cs="Times New Roman"/>
                <w:color w:val="000000"/>
                <w:sz w:val="24"/>
                <w:szCs w:val="24"/>
                <w:lang w:eastAsia="ru-RU"/>
              </w:rPr>
              <w:t xml:space="preserve">, анкета </w:t>
            </w:r>
            <w:r w:rsidR="00C37D37" w:rsidRPr="00C37D37">
              <w:rPr>
                <w:rFonts w:ascii="Times New Roman" w:eastAsia="Times New Roman" w:hAnsi="Times New Roman" w:cs="Times New Roman"/>
                <w:color w:val="000000"/>
                <w:sz w:val="24"/>
                <w:szCs w:val="24"/>
                <w:lang w:eastAsia="ru-RU"/>
              </w:rPr>
              <w:t>завер</w:t>
            </w:r>
            <w:r w:rsidR="00C37D37">
              <w:rPr>
                <w:rFonts w:ascii="Times New Roman" w:eastAsia="Times New Roman" w:hAnsi="Times New Roman" w:cs="Times New Roman"/>
                <w:color w:val="000000"/>
                <w:sz w:val="24"/>
                <w:szCs w:val="24"/>
                <w:lang w:eastAsia="ru-RU"/>
              </w:rPr>
              <w:t>яется</w:t>
            </w:r>
            <w:r w:rsidR="00C37D37" w:rsidRPr="00C37D37">
              <w:rPr>
                <w:rFonts w:ascii="Times New Roman" w:eastAsia="Times New Roman" w:hAnsi="Times New Roman" w:cs="Times New Roman"/>
                <w:color w:val="000000"/>
                <w:sz w:val="24"/>
                <w:szCs w:val="24"/>
                <w:lang w:eastAsia="ru-RU"/>
              </w:rPr>
              <w:t xml:space="preserve"> кадровой с</w:t>
            </w:r>
            <w:r w:rsidR="00C37D37">
              <w:rPr>
                <w:rFonts w:ascii="Times New Roman" w:eastAsia="Times New Roman" w:hAnsi="Times New Roman" w:cs="Times New Roman"/>
                <w:color w:val="000000"/>
                <w:sz w:val="24"/>
                <w:szCs w:val="24"/>
                <w:lang w:eastAsia="ru-RU"/>
              </w:rPr>
              <w:t>лужбой по месту работы (службы)).</w:t>
            </w:r>
          </w:p>
          <w:p w:rsidR="009E696E" w:rsidRPr="00884A6D" w:rsidRDefault="009E696E" w:rsidP="00C37D37">
            <w:pPr>
              <w:numPr>
                <w:ilvl w:val="0"/>
                <w:numId w:val="19"/>
              </w:numPr>
              <w:shd w:val="clear" w:color="auto" w:fill="FFFFFF"/>
              <w:tabs>
                <w:tab w:val="left" w:pos="554"/>
              </w:tabs>
              <w:spacing w:before="100" w:beforeAutospacing="1" w:after="0" w:afterAutospacing="1" w:line="240" w:lineRule="auto"/>
              <w:ind w:left="34" w:firstLine="148"/>
              <w:jc w:val="both"/>
              <w:rPr>
                <w:rFonts w:ascii="Times New Roman" w:eastAsia="Times New Roman" w:hAnsi="Times New Roman" w:cs="Times New Roman"/>
                <w:color w:val="000000"/>
                <w:sz w:val="24"/>
                <w:szCs w:val="24"/>
                <w:shd w:val="clear" w:color="auto" w:fill="FFFFFF"/>
                <w:lang w:eastAsia="ru-RU"/>
              </w:rPr>
            </w:pPr>
            <w:r w:rsidRPr="00884A6D">
              <w:rPr>
                <w:rFonts w:ascii="Times New Roman" w:eastAsia="Times New Roman" w:hAnsi="Times New Roman" w:cs="Times New Roman"/>
                <w:color w:val="000000"/>
                <w:sz w:val="24"/>
                <w:szCs w:val="24"/>
                <w:lang w:eastAsia="ru-RU"/>
              </w:rPr>
              <w:t>Копия паспорта или заменяющего его документа (соответствующий документ предъявляется лично по прибытии на конкурс).</w:t>
            </w:r>
          </w:p>
          <w:p w:rsidR="009E696E" w:rsidRPr="00884A6D" w:rsidRDefault="009E696E" w:rsidP="00C37D37">
            <w:pPr>
              <w:numPr>
                <w:ilvl w:val="0"/>
                <w:numId w:val="19"/>
              </w:numPr>
              <w:shd w:val="clear" w:color="auto" w:fill="FFFFFF"/>
              <w:tabs>
                <w:tab w:val="left" w:pos="554"/>
              </w:tabs>
              <w:spacing w:after="0" w:line="240" w:lineRule="auto"/>
              <w:ind w:left="34" w:firstLine="148"/>
              <w:jc w:val="both"/>
              <w:rPr>
                <w:rFonts w:ascii="Times New Roman" w:eastAsia="Times New Roman" w:hAnsi="Times New Roman" w:cs="Times New Roman"/>
                <w:color w:val="000000"/>
                <w:sz w:val="24"/>
                <w:szCs w:val="24"/>
                <w:lang w:eastAsia="ru-RU"/>
              </w:rPr>
            </w:pPr>
            <w:r w:rsidRPr="00884A6D">
              <w:rPr>
                <w:rFonts w:ascii="Times New Roman" w:eastAsia="Times New Roman" w:hAnsi="Times New Roman" w:cs="Times New Roman"/>
                <w:color w:val="000000"/>
                <w:sz w:val="24"/>
                <w:szCs w:val="24"/>
                <w:lang w:eastAsia="ru-RU"/>
              </w:rPr>
              <w:t>Документы, подтверждающие необходимое профессиональное образование, стаж работы и квалификацию:</w:t>
            </w:r>
          </w:p>
          <w:p w:rsidR="009E696E" w:rsidRPr="00884A6D" w:rsidRDefault="009E696E" w:rsidP="00C37D37">
            <w:pPr>
              <w:shd w:val="clear" w:color="auto" w:fill="FFFFFF"/>
              <w:tabs>
                <w:tab w:val="left" w:pos="554"/>
              </w:tabs>
              <w:spacing w:after="0" w:line="240" w:lineRule="auto"/>
              <w:ind w:firstLine="148"/>
              <w:jc w:val="both"/>
              <w:rPr>
                <w:rFonts w:ascii="Times New Roman" w:eastAsia="Times New Roman" w:hAnsi="Times New Roman" w:cs="Times New Roman"/>
                <w:color w:val="000000"/>
                <w:sz w:val="24"/>
                <w:szCs w:val="24"/>
                <w:lang w:eastAsia="ru-RU"/>
              </w:rPr>
            </w:pPr>
            <w:r w:rsidRPr="00884A6D">
              <w:rPr>
                <w:rFonts w:ascii="Times New Roman" w:eastAsia="Times New Roman" w:hAnsi="Times New Roman" w:cs="Times New Roman"/>
                <w:color w:val="000000"/>
                <w:sz w:val="24"/>
                <w:szCs w:val="24"/>
                <w:lang w:eastAsia="ru-RU"/>
              </w:rPr>
              <w:t xml:space="preserve">а) копия трудовой книжки (за исключением случаев, когда служебная (трудовая) деятельность осуществляется впервые), </w:t>
            </w:r>
            <w:r w:rsidRPr="00C37D37">
              <w:rPr>
                <w:rFonts w:ascii="Times New Roman" w:eastAsia="Times New Roman" w:hAnsi="Times New Roman" w:cs="Times New Roman"/>
                <w:b/>
                <w:color w:val="000000"/>
                <w:sz w:val="24"/>
                <w:szCs w:val="24"/>
                <w:lang w:eastAsia="ru-RU"/>
              </w:rPr>
              <w:t>заверенную нотариально или кадровой службой по месту работы</w:t>
            </w:r>
            <w:r w:rsidRPr="00884A6D">
              <w:rPr>
                <w:rFonts w:ascii="Times New Roman" w:eastAsia="Times New Roman" w:hAnsi="Times New Roman" w:cs="Times New Roman"/>
                <w:color w:val="000000"/>
                <w:sz w:val="24"/>
                <w:szCs w:val="24"/>
                <w:lang w:eastAsia="ru-RU"/>
              </w:rPr>
              <w:t xml:space="preserve"> (службы), или иные документы, подтверждающие трудовую (служебную) деятельность гражданина;</w:t>
            </w:r>
          </w:p>
          <w:p w:rsidR="009E696E" w:rsidRPr="00884A6D" w:rsidRDefault="009E696E" w:rsidP="00C37D37">
            <w:pPr>
              <w:shd w:val="clear" w:color="auto" w:fill="FFFFFF"/>
              <w:tabs>
                <w:tab w:val="left" w:pos="554"/>
              </w:tabs>
              <w:spacing w:after="0" w:line="240" w:lineRule="auto"/>
              <w:ind w:firstLine="148"/>
              <w:jc w:val="both"/>
              <w:rPr>
                <w:rFonts w:ascii="Times New Roman" w:eastAsia="Times New Roman" w:hAnsi="Times New Roman" w:cs="Times New Roman"/>
                <w:color w:val="000000"/>
                <w:sz w:val="24"/>
                <w:szCs w:val="24"/>
                <w:lang w:eastAsia="ru-RU"/>
              </w:rPr>
            </w:pPr>
            <w:r w:rsidRPr="00884A6D">
              <w:rPr>
                <w:rFonts w:ascii="Times New Roman" w:eastAsia="Times New Roman" w:hAnsi="Times New Roman" w:cs="Times New Roman"/>
                <w:color w:val="000000"/>
                <w:sz w:val="24"/>
                <w:szCs w:val="24"/>
                <w:lang w:eastAsia="ru-RU"/>
              </w:rPr>
              <w:t xml:space="preserve">б) 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w:t>
            </w:r>
            <w:r w:rsidRPr="00884A6D">
              <w:rPr>
                <w:rFonts w:ascii="Times New Roman" w:eastAsia="Times New Roman" w:hAnsi="Times New Roman" w:cs="Times New Roman"/>
                <w:color w:val="000000"/>
                <w:sz w:val="24"/>
                <w:szCs w:val="24"/>
                <w:lang w:eastAsia="ru-RU"/>
              </w:rPr>
              <w:lastRenderedPageBreak/>
              <w:t xml:space="preserve">присвоении ученой степени, ученого звания, </w:t>
            </w:r>
            <w:r w:rsidRPr="00C37D37">
              <w:rPr>
                <w:rFonts w:ascii="Times New Roman" w:eastAsia="Times New Roman" w:hAnsi="Times New Roman" w:cs="Times New Roman"/>
                <w:b/>
                <w:color w:val="000000"/>
                <w:sz w:val="24"/>
                <w:szCs w:val="24"/>
                <w:lang w:eastAsia="ru-RU"/>
              </w:rPr>
              <w:t>заверенные нотариально или кадровой службой по месту работы (службы).</w:t>
            </w:r>
          </w:p>
          <w:p w:rsidR="009E696E" w:rsidRPr="00884A6D" w:rsidRDefault="009E696E" w:rsidP="0037233C">
            <w:pPr>
              <w:numPr>
                <w:ilvl w:val="0"/>
                <w:numId w:val="19"/>
              </w:numPr>
              <w:tabs>
                <w:tab w:val="left" w:pos="554"/>
              </w:tabs>
              <w:spacing w:after="0" w:line="240" w:lineRule="auto"/>
              <w:ind w:left="0" w:firstLine="360"/>
              <w:jc w:val="both"/>
              <w:rPr>
                <w:rFonts w:ascii="Times New Roman" w:eastAsia="Calibri" w:hAnsi="Times New Roman" w:cs="Times New Roman"/>
                <w:sz w:val="24"/>
                <w:szCs w:val="24"/>
              </w:rPr>
            </w:pPr>
            <w:r w:rsidRPr="00884A6D">
              <w:rPr>
                <w:rFonts w:ascii="Times New Roman" w:eastAsia="Calibri" w:hAnsi="Times New Roman" w:cs="Times New Roman"/>
                <w:sz w:val="24"/>
                <w:szCs w:val="24"/>
              </w:rPr>
              <w:t>Копия документа об отсутствии у гражданина заболевания, препятствующего поступлению на гражданскую службу или ее прохождению (заключение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по форме 001-ГС/у, утвержденной приказом Минздравсоцразвит</w:t>
            </w:r>
            <w:r w:rsidR="0037233C">
              <w:rPr>
                <w:rFonts w:ascii="Times New Roman" w:eastAsia="Calibri" w:hAnsi="Times New Roman" w:cs="Times New Roman"/>
                <w:sz w:val="24"/>
                <w:szCs w:val="24"/>
              </w:rPr>
              <w:t>ия России от 14.12.2009 № 984н)</w:t>
            </w:r>
            <w:r w:rsidR="0037233C">
              <w:t xml:space="preserve"> </w:t>
            </w:r>
            <w:r w:rsidR="0037233C" w:rsidRPr="0037233C">
              <w:rPr>
                <w:rFonts w:ascii="Times New Roman" w:eastAsia="Calibri" w:hAnsi="Times New Roman" w:cs="Times New Roman"/>
                <w:sz w:val="24"/>
                <w:szCs w:val="24"/>
              </w:rPr>
              <w:t xml:space="preserve">(для получения данного заключения необходимо пройти осмотр </w:t>
            </w:r>
            <w:r w:rsidR="0037233C" w:rsidRPr="0037233C">
              <w:rPr>
                <w:rFonts w:ascii="Times New Roman" w:eastAsia="Calibri" w:hAnsi="Times New Roman" w:cs="Times New Roman"/>
                <w:b/>
                <w:sz w:val="24"/>
                <w:szCs w:val="24"/>
              </w:rPr>
              <w:t>только у нарколога и психиатра</w:t>
            </w:r>
            <w:r w:rsidR="0037233C" w:rsidRPr="0037233C">
              <w:rPr>
                <w:rFonts w:ascii="Times New Roman" w:eastAsia="Calibri" w:hAnsi="Times New Roman" w:cs="Times New Roman"/>
                <w:sz w:val="24"/>
                <w:szCs w:val="24"/>
              </w:rPr>
              <w:t xml:space="preserve">, осмотр осуществляется </w:t>
            </w:r>
            <w:r w:rsidR="0037233C" w:rsidRPr="0037233C">
              <w:rPr>
                <w:rFonts w:ascii="Times New Roman" w:eastAsia="Calibri" w:hAnsi="Times New Roman" w:cs="Times New Roman"/>
                <w:b/>
                <w:sz w:val="24"/>
                <w:szCs w:val="24"/>
              </w:rPr>
              <w:t>бесплатно</w:t>
            </w:r>
            <w:r w:rsidR="0037233C" w:rsidRPr="0037233C">
              <w:rPr>
                <w:rFonts w:ascii="Times New Roman" w:eastAsia="Calibri" w:hAnsi="Times New Roman" w:cs="Times New Roman"/>
                <w:sz w:val="24"/>
                <w:szCs w:val="24"/>
              </w:rPr>
              <w:t>. Заключение, выданное гражданину, поступающему на гражданскую службу, действительно в течение одного года).</w:t>
            </w:r>
          </w:p>
          <w:p w:rsidR="009E696E" w:rsidRPr="00884A6D" w:rsidRDefault="009E696E" w:rsidP="00C37D37">
            <w:pPr>
              <w:shd w:val="clear" w:color="auto" w:fill="FFFFFF"/>
              <w:tabs>
                <w:tab w:val="left" w:pos="554"/>
              </w:tabs>
              <w:spacing w:after="0" w:line="240" w:lineRule="auto"/>
              <w:ind w:firstLine="148"/>
              <w:jc w:val="both"/>
              <w:rPr>
                <w:rFonts w:ascii="Times New Roman" w:eastAsia="Times New Roman" w:hAnsi="Times New Roman" w:cs="Times New Roman"/>
                <w:color w:val="000000"/>
                <w:sz w:val="24"/>
                <w:szCs w:val="24"/>
                <w:lang w:eastAsia="ru-RU"/>
              </w:rPr>
            </w:pPr>
            <w:r w:rsidRPr="00884A6D">
              <w:rPr>
                <w:rFonts w:ascii="Times New Roman" w:eastAsia="Times New Roman" w:hAnsi="Times New Roman" w:cs="Times New Roman"/>
                <w:color w:val="000000"/>
                <w:sz w:val="24"/>
                <w:szCs w:val="24"/>
                <w:lang w:eastAsia="ru-RU"/>
              </w:rPr>
              <w:t xml:space="preserve">Гражданский служащий, замещающий должность гражданской службы в </w:t>
            </w:r>
            <w:r>
              <w:rPr>
                <w:rFonts w:ascii="Times New Roman" w:eastAsia="Times New Roman" w:hAnsi="Times New Roman" w:cs="Times New Roman"/>
                <w:color w:val="000000"/>
                <w:sz w:val="24"/>
                <w:szCs w:val="24"/>
                <w:lang w:eastAsia="ru-RU"/>
              </w:rPr>
              <w:t>Министерстве юстиции</w:t>
            </w:r>
            <w:r w:rsidRPr="00884A6D">
              <w:rPr>
                <w:rFonts w:ascii="Times New Roman" w:eastAsia="Times New Roman" w:hAnsi="Times New Roman" w:cs="Times New Roman"/>
                <w:color w:val="000000"/>
                <w:sz w:val="24"/>
                <w:szCs w:val="24"/>
                <w:lang w:eastAsia="ru-RU"/>
              </w:rPr>
              <w:t xml:space="preserve"> Республики Коми и изъявивший желание участвовать в конкурсе, представляет:</w:t>
            </w:r>
          </w:p>
          <w:p w:rsidR="009E696E" w:rsidRPr="00884A6D" w:rsidRDefault="009E696E" w:rsidP="00C37D37">
            <w:pPr>
              <w:numPr>
                <w:ilvl w:val="0"/>
                <w:numId w:val="21"/>
              </w:numPr>
              <w:shd w:val="clear" w:color="auto" w:fill="FFFFFF"/>
              <w:tabs>
                <w:tab w:val="left" w:pos="554"/>
              </w:tabs>
              <w:spacing w:after="0" w:line="240" w:lineRule="auto"/>
              <w:ind w:left="34" w:firstLine="148"/>
              <w:jc w:val="both"/>
              <w:rPr>
                <w:rFonts w:ascii="Times New Roman" w:eastAsia="Times New Roman" w:hAnsi="Times New Roman" w:cs="Times New Roman"/>
                <w:color w:val="000000"/>
                <w:sz w:val="24"/>
                <w:szCs w:val="24"/>
                <w:lang w:eastAsia="ru-RU"/>
              </w:rPr>
            </w:pPr>
            <w:r w:rsidRPr="00884A6D">
              <w:rPr>
                <w:rFonts w:ascii="Times New Roman" w:eastAsia="Times New Roman" w:hAnsi="Times New Roman" w:cs="Times New Roman"/>
                <w:color w:val="000000"/>
                <w:sz w:val="24"/>
                <w:szCs w:val="24"/>
                <w:lang w:eastAsia="ru-RU"/>
              </w:rPr>
              <w:t xml:space="preserve">Заявление на имя </w:t>
            </w:r>
            <w:r>
              <w:rPr>
                <w:rFonts w:ascii="Times New Roman" w:eastAsia="Times New Roman" w:hAnsi="Times New Roman" w:cs="Times New Roman"/>
                <w:color w:val="000000"/>
                <w:sz w:val="24"/>
                <w:szCs w:val="24"/>
                <w:lang w:eastAsia="ru-RU"/>
              </w:rPr>
              <w:t>министра юстиции</w:t>
            </w:r>
            <w:r w:rsidRPr="00884A6D">
              <w:rPr>
                <w:rFonts w:ascii="Times New Roman" w:eastAsia="Times New Roman" w:hAnsi="Times New Roman" w:cs="Times New Roman"/>
                <w:color w:val="000000"/>
                <w:sz w:val="24"/>
                <w:szCs w:val="24"/>
                <w:lang w:eastAsia="ru-RU"/>
              </w:rPr>
              <w:t xml:space="preserve"> Республики Коми.</w:t>
            </w:r>
          </w:p>
          <w:p w:rsidR="009E696E" w:rsidRDefault="009E696E" w:rsidP="00C37D37">
            <w:pPr>
              <w:shd w:val="clear" w:color="auto" w:fill="FFFFFF"/>
              <w:tabs>
                <w:tab w:val="left" w:pos="554"/>
              </w:tabs>
              <w:spacing w:after="0" w:line="240" w:lineRule="auto"/>
              <w:ind w:firstLine="148"/>
              <w:jc w:val="both"/>
              <w:rPr>
                <w:rFonts w:ascii="Times New Roman" w:eastAsia="Times New Roman" w:hAnsi="Times New Roman" w:cs="Times New Roman"/>
                <w:color w:val="000000"/>
                <w:sz w:val="24"/>
                <w:szCs w:val="24"/>
                <w:lang w:eastAsia="ru-RU"/>
              </w:rPr>
            </w:pPr>
          </w:p>
          <w:p w:rsidR="009E696E" w:rsidRPr="00884A6D" w:rsidRDefault="009E696E" w:rsidP="00C37D37">
            <w:pPr>
              <w:shd w:val="clear" w:color="auto" w:fill="FFFFFF"/>
              <w:tabs>
                <w:tab w:val="left" w:pos="554"/>
              </w:tabs>
              <w:spacing w:after="0" w:line="240" w:lineRule="auto"/>
              <w:ind w:firstLine="148"/>
              <w:jc w:val="both"/>
              <w:rPr>
                <w:rFonts w:ascii="Times New Roman" w:eastAsia="Times New Roman" w:hAnsi="Times New Roman" w:cs="Times New Roman"/>
                <w:color w:val="000000"/>
                <w:sz w:val="24"/>
                <w:szCs w:val="24"/>
                <w:lang w:eastAsia="ru-RU"/>
              </w:rPr>
            </w:pPr>
            <w:r w:rsidRPr="00884A6D">
              <w:rPr>
                <w:rFonts w:ascii="Times New Roman" w:eastAsia="Times New Roman" w:hAnsi="Times New Roman" w:cs="Times New Roman"/>
                <w:color w:val="000000"/>
                <w:sz w:val="24"/>
                <w:szCs w:val="24"/>
                <w:lang w:eastAsia="ru-RU"/>
              </w:rPr>
              <w:t xml:space="preserve">Гражданский служащий, замещающий должность гражданской службы в ином государственном органе и изъявивший желание участвовать в конкурсе в </w:t>
            </w:r>
            <w:r>
              <w:rPr>
                <w:rFonts w:ascii="Times New Roman" w:eastAsia="Times New Roman" w:hAnsi="Times New Roman" w:cs="Times New Roman"/>
                <w:color w:val="000000"/>
                <w:sz w:val="24"/>
                <w:szCs w:val="24"/>
                <w:lang w:eastAsia="ru-RU"/>
              </w:rPr>
              <w:t>Министерстве юстиции</w:t>
            </w:r>
            <w:r w:rsidRPr="00884A6D">
              <w:rPr>
                <w:rFonts w:ascii="Times New Roman" w:eastAsia="Times New Roman" w:hAnsi="Times New Roman" w:cs="Times New Roman"/>
                <w:color w:val="000000"/>
                <w:sz w:val="24"/>
                <w:szCs w:val="24"/>
                <w:lang w:eastAsia="ru-RU"/>
              </w:rPr>
              <w:t xml:space="preserve"> Республики Коми представляет:</w:t>
            </w:r>
          </w:p>
          <w:p w:rsidR="009E696E" w:rsidRPr="00884A6D" w:rsidRDefault="009E696E" w:rsidP="00C37D37">
            <w:pPr>
              <w:numPr>
                <w:ilvl w:val="0"/>
                <w:numId w:val="20"/>
              </w:numPr>
              <w:shd w:val="clear" w:color="auto" w:fill="FFFFFF"/>
              <w:tabs>
                <w:tab w:val="left" w:pos="554"/>
              </w:tabs>
              <w:spacing w:after="0" w:line="240" w:lineRule="auto"/>
              <w:ind w:left="0" w:firstLine="148"/>
              <w:jc w:val="both"/>
              <w:rPr>
                <w:rFonts w:ascii="Times New Roman" w:eastAsia="Times New Roman" w:hAnsi="Times New Roman" w:cs="Times New Roman"/>
                <w:color w:val="000000"/>
                <w:sz w:val="24"/>
                <w:szCs w:val="24"/>
                <w:lang w:eastAsia="ru-RU"/>
              </w:rPr>
            </w:pPr>
            <w:r w:rsidRPr="00884A6D">
              <w:rPr>
                <w:rFonts w:ascii="Times New Roman" w:eastAsia="Times New Roman" w:hAnsi="Times New Roman" w:cs="Times New Roman"/>
                <w:color w:val="000000"/>
                <w:sz w:val="24"/>
                <w:szCs w:val="24"/>
                <w:lang w:eastAsia="ru-RU"/>
              </w:rPr>
              <w:t xml:space="preserve">Заявление на имя </w:t>
            </w:r>
            <w:r>
              <w:rPr>
                <w:rFonts w:ascii="Times New Roman" w:eastAsia="Times New Roman" w:hAnsi="Times New Roman" w:cs="Times New Roman"/>
                <w:color w:val="000000"/>
                <w:sz w:val="24"/>
                <w:szCs w:val="24"/>
                <w:lang w:eastAsia="ru-RU"/>
              </w:rPr>
              <w:t>министра юстиции</w:t>
            </w:r>
            <w:r w:rsidRPr="00884A6D">
              <w:rPr>
                <w:rFonts w:ascii="Times New Roman" w:eastAsia="Times New Roman" w:hAnsi="Times New Roman" w:cs="Times New Roman"/>
                <w:color w:val="000000"/>
                <w:sz w:val="24"/>
                <w:szCs w:val="24"/>
                <w:lang w:eastAsia="ru-RU"/>
              </w:rPr>
              <w:t xml:space="preserve"> Республики Коми.</w:t>
            </w:r>
          </w:p>
          <w:p w:rsidR="009E696E" w:rsidRPr="00884A6D" w:rsidRDefault="009E696E" w:rsidP="00C37D37">
            <w:pPr>
              <w:numPr>
                <w:ilvl w:val="0"/>
                <w:numId w:val="20"/>
              </w:numPr>
              <w:shd w:val="clear" w:color="auto" w:fill="FFFFFF"/>
              <w:tabs>
                <w:tab w:val="left" w:pos="554"/>
              </w:tabs>
              <w:spacing w:after="0" w:line="240" w:lineRule="auto"/>
              <w:ind w:left="0" w:firstLine="148"/>
              <w:jc w:val="both"/>
              <w:rPr>
                <w:rFonts w:ascii="Times New Roman" w:eastAsia="Times New Roman" w:hAnsi="Times New Roman" w:cs="Times New Roman"/>
                <w:color w:val="000000"/>
                <w:sz w:val="24"/>
                <w:szCs w:val="24"/>
                <w:lang w:eastAsia="ru-RU"/>
              </w:rPr>
            </w:pPr>
            <w:r w:rsidRPr="00884A6D">
              <w:rPr>
                <w:rFonts w:ascii="Times New Roman" w:eastAsia="Times New Roman" w:hAnsi="Times New Roman" w:cs="Times New Roman"/>
                <w:color w:val="000000"/>
                <w:sz w:val="24"/>
                <w:szCs w:val="24"/>
                <w:lang w:eastAsia="ru-RU"/>
              </w:rPr>
              <w:t xml:space="preserve">Заполненную, подписанную и </w:t>
            </w:r>
            <w:r w:rsidRPr="0037233C">
              <w:rPr>
                <w:rFonts w:ascii="Times New Roman" w:eastAsia="Times New Roman" w:hAnsi="Times New Roman" w:cs="Times New Roman"/>
                <w:b/>
                <w:color w:val="000000"/>
                <w:sz w:val="24"/>
                <w:szCs w:val="24"/>
                <w:lang w:eastAsia="ru-RU"/>
              </w:rPr>
              <w:t>заверенную кадровой службой</w:t>
            </w:r>
            <w:r w:rsidRPr="00884A6D">
              <w:rPr>
                <w:rFonts w:ascii="Times New Roman" w:eastAsia="Times New Roman" w:hAnsi="Times New Roman" w:cs="Times New Roman"/>
                <w:color w:val="000000"/>
                <w:sz w:val="24"/>
                <w:szCs w:val="24"/>
                <w:lang w:eastAsia="ru-RU"/>
              </w:rPr>
              <w:t xml:space="preserve"> государственного органа, в котором гражданский служащий замещает должность гражданской службы, анкету по форме, утвержденной распоряжением Правительства Российской Федерации от 26.05.2005 г. № 667-р, с фотографией.</w:t>
            </w:r>
          </w:p>
          <w:p w:rsidR="009E696E" w:rsidRPr="00884A6D" w:rsidRDefault="009E696E" w:rsidP="00C37D37">
            <w:pPr>
              <w:shd w:val="clear" w:color="auto" w:fill="FFFFFF"/>
              <w:tabs>
                <w:tab w:val="left" w:pos="554"/>
              </w:tabs>
              <w:spacing w:after="0" w:line="240" w:lineRule="auto"/>
              <w:ind w:left="459" w:firstLine="148"/>
              <w:jc w:val="both"/>
              <w:rPr>
                <w:rFonts w:ascii="Times New Roman" w:eastAsia="Times New Roman" w:hAnsi="Times New Roman" w:cs="Times New Roman"/>
                <w:color w:val="000000"/>
                <w:sz w:val="24"/>
                <w:szCs w:val="24"/>
                <w:lang w:eastAsia="ru-RU"/>
              </w:rPr>
            </w:pPr>
          </w:p>
          <w:p w:rsidR="009E696E" w:rsidRPr="00444761" w:rsidRDefault="009E696E" w:rsidP="00C37D37">
            <w:pPr>
              <w:shd w:val="clear" w:color="auto" w:fill="FFFFFF"/>
              <w:tabs>
                <w:tab w:val="left" w:pos="554"/>
              </w:tabs>
              <w:spacing w:after="0" w:line="240" w:lineRule="auto"/>
              <w:ind w:firstLine="148"/>
              <w:jc w:val="both"/>
              <w:rPr>
                <w:rFonts w:ascii="Times New Roman" w:eastAsia="Times New Roman" w:hAnsi="Times New Roman" w:cs="Times New Roman"/>
                <w:color w:val="000000"/>
                <w:sz w:val="24"/>
                <w:szCs w:val="24"/>
                <w:lang w:eastAsia="ru-RU"/>
              </w:rPr>
            </w:pPr>
            <w:r w:rsidRPr="00444761">
              <w:rPr>
                <w:rFonts w:ascii="Times New Roman" w:eastAsia="Times New Roman" w:hAnsi="Times New Roman" w:cs="Times New Roman"/>
                <w:bCs/>
                <w:color w:val="000000"/>
                <w:sz w:val="24"/>
                <w:szCs w:val="24"/>
                <w:lang w:eastAsia="ru-RU"/>
              </w:rPr>
              <w:t>Несвоевременное представление документов, представление их не в полном объеме или с нарушением правил оформления без уважительной причины являются основанием для отказа гражданину в их приеме.</w:t>
            </w:r>
          </w:p>
        </w:tc>
      </w:tr>
      <w:tr w:rsidR="009E696E" w:rsidRPr="00941E74" w:rsidTr="0084494E">
        <w:trPr>
          <w:trHeight w:val="397"/>
        </w:trPr>
        <w:tc>
          <w:tcPr>
            <w:tcW w:w="9922" w:type="dxa"/>
            <w:gridSpan w:val="2"/>
            <w:shd w:val="clear" w:color="auto" w:fill="D9D9D9"/>
          </w:tcPr>
          <w:p w:rsidR="009E696E" w:rsidRPr="00884A6D" w:rsidRDefault="009E696E" w:rsidP="009E696E">
            <w:pPr>
              <w:spacing w:after="0" w:line="240" w:lineRule="auto"/>
              <w:jc w:val="center"/>
              <w:rPr>
                <w:rFonts w:ascii="Times New Roman" w:eastAsia="Calibri" w:hAnsi="Times New Roman" w:cs="Times New Roman"/>
                <w:noProof/>
                <w:sz w:val="24"/>
                <w:szCs w:val="24"/>
              </w:rPr>
            </w:pPr>
            <w:r w:rsidRPr="00884A6D">
              <w:rPr>
                <w:rFonts w:ascii="Times New Roman" w:eastAsia="Calibri" w:hAnsi="Times New Roman" w:cs="Times New Roman"/>
                <w:b/>
                <w:color w:val="000000"/>
                <w:sz w:val="24"/>
                <w:szCs w:val="24"/>
              </w:rPr>
              <w:lastRenderedPageBreak/>
              <w:t>Контактная информация</w:t>
            </w:r>
          </w:p>
        </w:tc>
      </w:tr>
      <w:tr w:rsidR="009E696E" w:rsidRPr="00941E74" w:rsidTr="0084494E">
        <w:trPr>
          <w:trHeight w:val="397"/>
        </w:trPr>
        <w:tc>
          <w:tcPr>
            <w:tcW w:w="2410" w:type="dxa"/>
            <w:shd w:val="clear" w:color="auto" w:fill="auto"/>
          </w:tcPr>
          <w:p w:rsidR="009E696E" w:rsidRPr="00884A6D" w:rsidRDefault="009E696E" w:rsidP="009E696E">
            <w:pPr>
              <w:autoSpaceDE w:val="0"/>
              <w:autoSpaceDN w:val="0"/>
              <w:spacing w:after="0" w:line="240" w:lineRule="auto"/>
              <w:contextualSpacing/>
              <w:rPr>
                <w:rFonts w:ascii="Times New Roman" w:eastAsia="Calibri" w:hAnsi="Times New Roman" w:cs="Times New Roman"/>
                <w:color w:val="000000"/>
                <w:sz w:val="24"/>
                <w:szCs w:val="24"/>
              </w:rPr>
            </w:pPr>
            <w:r w:rsidRPr="00884A6D">
              <w:rPr>
                <w:rFonts w:ascii="Times New Roman" w:eastAsia="Calibri" w:hAnsi="Times New Roman" w:cs="Times New Roman"/>
                <w:color w:val="000000"/>
                <w:sz w:val="24"/>
                <w:szCs w:val="24"/>
              </w:rPr>
              <w:t>Контактное лицо</w:t>
            </w:r>
          </w:p>
        </w:tc>
        <w:tc>
          <w:tcPr>
            <w:tcW w:w="7512" w:type="dxa"/>
            <w:shd w:val="clear" w:color="auto" w:fill="auto"/>
          </w:tcPr>
          <w:p w:rsidR="000C65B8" w:rsidRPr="00884A6D" w:rsidRDefault="00270770" w:rsidP="00414C06">
            <w:pPr>
              <w:spacing w:after="0" w:line="240" w:lineRule="auto"/>
              <w:jc w:val="both"/>
              <w:rPr>
                <w:rFonts w:ascii="Times New Roman" w:eastAsia="Calibri" w:hAnsi="Times New Roman" w:cs="Times New Roman"/>
                <w:noProof/>
                <w:sz w:val="24"/>
                <w:szCs w:val="24"/>
              </w:rPr>
            </w:pPr>
            <w:r w:rsidRPr="00270770">
              <w:rPr>
                <w:rFonts w:ascii="Times New Roman" w:eastAsia="Calibri" w:hAnsi="Times New Roman" w:cs="Times New Roman"/>
                <w:noProof/>
                <w:sz w:val="24"/>
                <w:szCs w:val="24"/>
              </w:rPr>
              <w:t>Сухарева Дина Владимировна, главный специалист-эксперт   отдела государственной службы и кадров</w:t>
            </w:r>
          </w:p>
        </w:tc>
      </w:tr>
      <w:tr w:rsidR="009E696E" w:rsidRPr="00941E74" w:rsidTr="0084494E">
        <w:trPr>
          <w:trHeight w:val="397"/>
        </w:trPr>
        <w:tc>
          <w:tcPr>
            <w:tcW w:w="2410" w:type="dxa"/>
            <w:shd w:val="clear" w:color="auto" w:fill="auto"/>
            <w:hideMark/>
          </w:tcPr>
          <w:p w:rsidR="009E696E" w:rsidRPr="00884A6D" w:rsidRDefault="009E696E" w:rsidP="009E696E">
            <w:pPr>
              <w:autoSpaceDE w:val="0"/>
              <w:autoSpaceDN w:val="0"/>
              <w:spacing w:after="0" w:line="240" w:lineRule="auto"/>
              <w:contextualSpacing/>
              <w:rPr>
                <w:rFonts w:ascii="Times New Roman" w:eastAsia="Calibri" w:hAnsi="Times New Roman" w:cs="Times New Roman"/>
                <w:color w:val="000000"/>
                <w:sz w:val="24"/>
                <w:szCs w:val="24"/>
              </w:rPr>
            </w:pPr>
            <w:r w:rsidRPr="00884A6D">
              <w:rPr>
                <w:rFonts w:ascii="Times New Roman" w:eastAsia="Calibri" w:hAnsi="Times New Roman" w:cs="Times New Roman"/>
                <w:color w:val="000000"/>
                <w:sz w:val="24"/>
                <w:szCs w:val="24"/>
              </w:rPr>
              <w:t>Почтовый адрес</w:t>
            </w:r>
          </w:p>
        </w:tc>
        <w:tc>
          <w:tcPr>
            <w:tcW w:w="7512" w:type="dxa"/>
            <w:shd w:val="clear" w:color="auto" w:fill="auto"/>
          </w:tcPr>
          <w:p w:rsidR="009E696E" w:rsidRPr="00884A6D" w:rsidRDefault="00270770" w:rsidP="000C65B8">
            <w:pPr>
              <w:spacing w:after="0" w:line="240" w:lineRule="auto"/>
              <w:jc w:val="both"/>
              <w:rPr>
                <w:rFonts w:ascii="Times New Roman" w:eastAsia="Calibri" w:hAnsi="Times New Roman" w:cs="Times New Roman"/>
                <w:sz w:val="24"/>
                <w:szCs w:val="24"/>
              </w:rPr>
            </w:pPr>
            <w:r w:rsidRPr="00270770">
              <w:rPr>
                <w:rFonts w:ascii="Times New Roman" w:eastAsia="Calibri" w:hAnsi="Times New Roman" w:cs="Times New Roman"/>
                <w:sz w:val="24"/>
                <w:szCs w:val="24"/>
              </w:rPr>
              <w:t>167000, г. Сыктывкар, ул. Интернациональная, д. 152, Министерство</w:t>
            </w:r>
            <w:r w:rsidR="000C65B8">
              <w:rPr>
                <w:rFonts w:ascii="Times New Roman" w:eastAsia="Calibri" w:hAnsi="Times New Roman" w:cs="Times New Roman"/>
                <w:sz w:val="24"/>
                <w:szCs w:val="24"/>
              </w:rPr>
              <w:t xml:space="preserve"> </w:t>
            </w:r>
            <w:r w:rsidRPr="00270770">
              <w:rPr>
                <w:rFonts w:ascii="Times New Roman" w:eastAsia="Calibri" w:hAnsi="Times New Roman" w:cs="Times New Roman"/>
                <w:sz w:val="24"/>
                <w:szCs w:val="24"/>
              </w:rPr>
              <w:t>юстиции Республики Коми.</w:t>
            </w:r>
          </w:p>
        </w:tc>
      </w:tr>
      <w:tr w:rsidR="009E696E" w:rsidRPr="00941E74" w:rsidTr="0084494E">
        <w:trPr>
          <w:trHeight w:val="397"/>
        </w:trPr>
        <w:tc>
          <w:tcPr>
            <w:tcW w:w="2410" w:type="dxa"/>
            <w:shd w:val="clear" w:color="auto" w:fill="auto"/>
            <w:hideMark/>
          </w:tcPr>
          <w:p w:rsidR="009E696E" w:rsidRPr="00884A6D" w:rsidRDefault="009E696E" w:rsidP="009E696E">
            <w:pPr>
              <w:autoSpaceDE w:val="0"/>
              <w:autoSpaceDN w:val="0"/>
              <w:spacing w:after="0" w:line="240" w:lineRule="auto"/>
              <w:contextualSpacing/>
              <w:rPr>
                <w:rFonts w:ascii="Times New Roman" w:eastAsia="Calibri" w:hAnsi="Times New Roman" w:cs="Times New Roman"/>
                <w:color w:val="000000"/>
                <w:sz w:val="24"/>
                <w:szCs w:val="24"/>
              </w:rPr>
            </w:pPr>
            <w:r w:rsidRPr="00884A6D">
              <w:rPr>
                <w:rFonts w:ascii="Times New Roman" w:eastAsia="Calibri" w:hAnsi="Times New Roman" w:cs="Times New Roman"/>
                <w:color w:val="000000"/>
                <w:sz w:val="24"/>
                <w:szCs w:val="24"/>
              </w:rPr>
              <w:t>Контактная информация (телефон и адрес электронной почты)</w:t>
            </w:r>
          </w:p>
        </w:tc>
        <w:tc>
          <w:tcPr>
            <w:tcW w:w="7512" w:type="dxa"/>
            <w:shd w:val="clear" w:color="auto" w:fill="auto"/>
          </w:tcPr>
          <w:p w:rsidR="00270770" w:rsidRPr="00270770" w:rsidRDefault="00270770" w:rsidP="00270770">
            <w:pPr>
              <w:spacing w:after="0" w:line="240" w:lineRule="auto"/>
              <w:rPr>
                <w:rFonts w:ascii="Times New Roman" w:eastAsia="Calibri" w:hAnsi="Times New Roman" w:cs="Times New Roman"/>
                <w:noProof/>
                <w:sz w:val="24"/>
                <w:szCs w:val="24"/>
              </w:rPr>
            </w:pPr>
            <w:r w:rsidRPr="00270770">
              <w:rPr>
                <w:rFonts w:ascii="Times New Roman" w:eastAsia="Calibri" w:hAnsi="Times New Roman" w:cs="Times New Roman"/>
                <w:noProof/>
                <w:sz w:val="24"/>
                <w:szCs w:val="24"/>
              </w:rPr>
              <w:t xml:space="preserve">Телефон 8 (8212) </w:t>
            </w:r>
            <w:r w:rsidR="00414C06">
              <w:rPr>
                <w:rFonts w:ascii="Times New Roman" w:eastAsia="Calibri" w:hAnsi="Times New Roman" w:cs="Times New Roman"/>
                <w:noProof/>
                <w:sz w:val="24"/>
                <w:szCs w:val="24"/>
              </w:rPr>
              <w:t>301-600 доб. 254</w:t>
            </w:r>
          </w:p>
          <w:p w:rsidR="009E696E" w:rsidRPr="00884A6D" w:rsidRDefault="00270770" w:rsidP="00270770">
            <w:pPr>
              <w:spacing w:after="0" w:line="240" w:lineRule="auto"/>
              <w:rPr>
                <w:rFonts w:ascii="Times New Roman" w:eastAsia="Calibri" w:hAnsi="Times New Roman" w:cs="Times New Roman"/>
                <w:sz w:val="24"/>
                <w:szCs w:val="24"/>
              </w:rPr>
            </w:pPr>
            <w:r w:rsidRPr="00270770">
              <w:rPr>
                <w:rFonts w:ascii="Times New Roman" w:eastAsia="Calibri" w:hAnsi="Times New Roman" w:cs="Times New Roman"/>
                <w:noProof/>
                <w:sz w:val="24"/>
                <w:szCs w:val="24"/>
              </w:rPr>
              <w:t>Электронная почта</w:t>
            </w:r>
            <w:r w:rsidR="00820D6F">
              <w:rPr>
                <w:rFonts w:ascii="Times New Roman" w:eastAsia="Calibri" w:hAnsi="Times New Roman" w:cs="Times New Roman"/>
                <w:noProof/>
                <w:sz w:val="24"/>
                <w:szCs w:val="24"/>
              </w:rPr>
              <w:t>: d.v.suhareva@minjust.rkomi.ru</w:t>
            </w:r>
          </w:p>
        </w:tc>
      </w:tr>
      <w:tr w:rsidR="009E696E" w:rsidRPr="00941E74" w:rsidTr="0084494E">
        <w:trPr>
          <w:trHeight w:val="397"/>
        </w:trPr>
        <w:tc>
          <w:tcPr>
            <w:tcW w:w="2410" w:type="dxa"/>
            <w:shd w:val="clear" w:color="auto" w:fill="auto"/>
            <w:hideMark/>
          </w:tcPr>
          <w:p w:rsidR="009E696E" w:rsidRPr="00884A6D" w:rsidRDefault="009E696E" w:rsidP="009E696E">
            <w:pPr>
              <w:autoSpaceDE w:val="0"/>
              <w:autoSpaceDN w:val="0"/>
              <w:spacing w:after="0" w:line="240" w:lineRule="auto"/>
              <w:contextualSpacing/>
              <w:rPr>
                <w:rFonts w:ascii="Times New Roman" w:eastAsia="Calibri" w:hAnsi="Times New Roman" w:cs="Times New Roman"/>
                <w:color w:val="000000"/>
                <w:sz w:val="24"/>
                <w:szCs w:val="24"/>
              </w:rPr>
            </w:pPr>
            <w:r w:rsidRPr="00884A6D">
              <w:rPr>
                <w:rFonts w:ascii="Times New Roman" w:eastAsia="Calibri" w:hAnsi="Times New Roman" w:cs="Times New Roman"/>
                <w:color w:val="000000"/>
                <w:sz w:val="24"/>
                <w:szCs w:val="24"/>
              </w:rPr>
              <w:t xml:space="preserve">Интернет-сайт государственного органа </w:t>
            </w:r>
          </w:p>
        </w:tc>
        <w:tc>
          <w:tcPr>
            <w:tcW w:w="7512" w:type="dxa"/>
            <w:shd w:val="clear" w:color="auto" w:fill="auto"/>
          </w:tcPr>
          <w:p w:rsidR="00270770" w:rsidRPr="00270770" w:rsidRDefault="00270770" w:rsidP="00270770">
            <w:pPr>
              <w:spacing w:after="0" w:line="240" w:lineRule="auto"/>
              <w:rPr>
                <w:rFonts w:ascii="Times New Roman" w:eastAsia="Calibri" w:hAnsi="Times New Roman" w:cs="Times New Roman"/>
                <w:noProof/>
                <w:sz w:val="24"/>
                <w:szCs w:val="24"/>
              </w:rPr>
            </w:pPr>
            <w:r w:rsidRPr="00270770">
              <w:rPr>
                <w:rFonts w:ascii="Times New Roman" w:eastAsia="Calibri" w:hAnsi="Times New Roman" w:cs="Times New Roman"/>
                <w:noProof/>
                <w:sz w:val="24"/>
                <w:szCs w:val="24"/>
              </w:rPr>
              <w:t>http://minjust.rkomi.ru</w:t>
            </w:r>
          </w:p>
          <w:p w:rsidR="009E696E" w:rsidRPr="00884A6D" w:rsidRDefault="009E696E" w:rsidP="009E696E">
            <w:pPr>
              <w:spacing w:after="0" w:line="240" w:lineRule="auto"/>
              <w:rPr>
                <w:rFonts w:ascii="Times New Roman" w:eastAsia="Calibri" w:hAnsi="Times New Roman" w:cs="Times New Roman"/>
                <w:sz w:val="24"/>
                <w:szCs w:val="24"/>
              </w:rPr>
            </w:pPr>
          </w:p>
        </w:tc>
      </w:tr>
      <w:tr w:rsidR="009E696E" w:rsidRPr="00941E74" w:rsidTr="0084494E">
        <w:trPr>
          <w:trHeight w:val="397"/>
        </w:trPr>
        <w:tc>
          <w:tcPr>
            <w:tcW w:w="9922" w:type="dxa"/>
            <w:gridSpan w:val="2"/>
            <w:shd w:val="clear" w:color="auto" w:fill="D9D9D9"/>
          </w:tcPr>
          <w:p w:rsidR="009E696E" w:rsidRPr="00884A6D" w:rsidRDefault="009E696E" w:rsidP="009E696E">
            <w:pPr>
              <w:spacing w:after="0" w:line="240" w:lineRule="auto"/>
              <w:jc w:val="center"/>
              <w:rPr>
                <w:rFonts w:ascii="Times New Roman" w:eastAsia="Calibri" w:hAnsi="Times New Roman" w:cs="Times New Roman"/>
                <w:b/>
                <w:sz w:val="24"/>
                <w:szCs w:val="24"/>
              </w:rPr>
            </w:pPr>
            <w:r w:rsidRPr="00884A6D">
              <w:rPr>
                <w:rFonts w:ascii="Times New Roman" w:eastAsia="Calibri" w:hAnsi="Times New Roman" w:cs="Times New Roman"/>
                <w:b/>
                <w:sz w:val="24"/>
                <w:szCs w:val="24"/>
              </w:rPr>
              <w:t>Дополнительная информация</w:t>
            </w:r>
          </w:p>
        </w:tc>
      </w:tr>
      <w:tr w:rsidR="009E696E" w:rsidRPr="00941E74" w:rsidTr="0084494E">
        <w:trPr>
          <w:trHeight w:val="397"/>
        </w:trPr>
        <w:tc>
          <w:tcPr>
            <w:tcW w:w="2410" w:type="dxa"/>
            <w:shd w:val="clear" w:color="auto" w:fill="auto"/>
          </w:tcPr>
          <w:p w:rsidR="009E696E" w:rsidRPr="00884A6D" w:rsidRDefault="009E696E" w:rsidP="009E696E">
            <w:pPr>
              <w:autoSpaceDE w:val="0"/>
              <w:autoSpaceDN w:val="0"/>
              <w:spacing w:after="0" w:line="240" w:lineRule="auto"/>
              <w:contextualSpacing/>
              <w:rPr>
                <w:rFonts w:ascii="Times New Roman" w:eastAsia="Calibri" w:hAnsi="Times New Roman" w:cs="Times New Roman"/>
                <w:color w:val="000000"/>
                <w:sz w:val="24"/>
                <w:szCs w:val="24"/>
              </w:rPr>
            </w:pPr>
            <w:r w:rsidRPr="00884A6D">
              <w:rPr>
                <w:rFonts w:ascii="Times New Roman" w:eastAsia="Calibri" w:hAnsi="Times New Roman" w:cs="Times New Roman"/>
                <w:color w:val="000000"/>
                <w:sz w:val="24"/>
                <w:szCs w:val="24"/>
              </w:rPr>
              <w:t>Порядок проведения конкурса</w:t>
            </w:r>
          </w:p>
        </w:tc>
        <w:tc>
          <w:tcPr>
            <w:tcW w:w="7512" w:type="dxa"/>
            <w:shd w:val="clear" w:color="auto" w:fill="auto"/>
          </w:tcPr>
          <w:p w:rsidR="005D4C06" w:rsidRDefault="000C65B8" w:rsidP="00820D6F">
            <w:pPr>
              <w:spacing w:after="0" w:line="240" w:lineRule="auto"/>
              <w:jc w:val="both"/>
              <w:rPr>
                <w:rFonts w:ascii="Times New Roman" w:eastAsia="Calibri" w:hAnsi="Times New Roman" w:cs="Times New Roman"/>
                <w:sz w:val="24"/>
                <w:szCs w:val="24"/>
              </w:rPr>
            </w:pPr>
            <w:r w:rsidRPr="000C65B8">
              <w:rPr>
                <w:rFonts w:ascii="Times New Roman" w:eastAsia="Calibri" w:hAnsi="Times New Roman" w:cs="Times New Roman"/>
                <w:sz w:val="24"/>
                <w:szCs w:val="24"/>
              </w:rPr>
              <w:t>Конкурс проводится в два этапа.</w:t>
            </w:r>
          </w:p>
          <w:p w:rsidR="005D4C06" w:rsidRDefault="000C65B8" w:rsidP="00820D6F">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На первом этапе р</w:t>
            </w:r>
            <w:r w:rsidRPr="000C65B8">
              <w:rPr>
                <w:rFonts w:ascii="Times New Roman" w:eastAsia="Calibri" w:hAnsi="Times New Roman" w:cs="Times New Roman"/>
                <w:sz w:val="24"/>
                <w:szCs w:val="24"/>
              </w:rPr>
              <w:t>ассматриваются представленные кандидатами документы и принимается решение о допуске кандидатов к участию во втором этапе конкурса</w:t>
            </w:r>
            <w:r>
              <w:rPr>
                <w:rFonts w:ascii="Times New Roman" w:eastAsia="Calibri" w:hAnsi="Times New Roman" w:cs="Times New Roman"/>
                <w:sz w:val="24"/>
                <w:szCs w:val="24"/>
              </w:rPr>
              <w:t xml:space="preserve"> путем оценки соответствия кандидатов установленным квалификационным требованиям.</w:t>
            </w:r>
          </w:p>
          <w:p w:rsidR="000C65B8" w:rsidRDefault="000C65B8" w:rsidP="00820D6F">
            <w:pPr>
              <w:spacing w:after="0" w:line="240" w:lineRule="auto"/>
              <w:jc w:val="both"/>
              <w:rPr>
                <w:rFonts w:ascii="Times New Roman" w:eastAsia="Calibri" w:hAnsi="Times New Roman" w:cs="Times New Roman"/>
                <w:sz w:val="24"/>
                <w:szCs w:val="24"/>
              </w:rPr>
            </w:pPr>
            <w:r w:rsidRPr="000C65B8">
              <w:rPr>
                <w:rFonts w:ascii="Times New Roman" w:eastAsia="Calibri" w:hAnsi="Times New Roman" w:cs="Times New Roman"/>
                <w:sz w:val="24"/>
                <w:szCs w:val="24"/>
              </w:rPr>
              <w:lastRenderedPageBreak/>
              <w:t>На втором этапе конкурса кандидаты выполняют конкурсные задания.</w:t>
            </w:r>
            <w:r>
              <w:rPr>
                <w:rFonts w:ascii="Times New Roman" w:eastAsia="Calibri" w:hAnsi="Times New Roman" w:cs="Times New Roman"/>
                <w:sz w:val="24"/>
                <w:szCs w:val="24"/>
              </w:rPr>
              <w:t xml:space="preserve"> </w:t>
            </w:r>
          </w:p>
          <w:p w:rsidR="009E696E" w:rsidRPr="00884A6D" w:rsidRDefault="007A4B8F" w:rsidP="00820D6F">
            <w:pPr>
              <w:spacing w:after="0" w:line="240" w:lineRule="auto"/>
              <w:jc w:val="both"/>
              <w:rPr>
                <w:rFonts w:ascii="Times New Roman" w:eastAsia="Calibri" w:hAnsi="Times New Roman" w:cs="Times New Roman"/>
                <w:sz w:val="24"/>
                <w:szCs w:val="24"/>
              </w:rPr>
            </w:pPr>
            <w:r w:rsidRPr="007A4B8F">
              <w:rPr>
                <w:rFonts w:ascii="Times New Roman" w:eastAsia="Calibri" w:hAnsi="Times New Roman" w:cs="Times New Roman"/>
                <w:sz w:val="24"/>
                <w:szCs w:val="24"/>
              </w:rPr>
              <w:t>Сообщения о ре</w:t>
            </w:r>
            <w:r>
              <w:rPr>
                <w:rFonts w:ascii="Times New Roman" w:eastAsia="Calibri" w:hAnsi="Times New Roman" w:cs="Times New Roman"/>
                <w:sz w:val="24"/>
                <w:szCs w:val="24"/>
              </w:rPr>
              <w:t>зультатах конкурса направляются</w:t>
            </w:r>
            <w:r w:rsidRPr="007A4B8F">
              <w:rPr>
                <w:rFonts w:ascii="Times New Roman" w:eastAsia="Calibri" w:hAnsi="Times New Roman" w:cs="Times New Roman"/>
                <w:sz w:val="24"/>
                <w:szCs w:val="24"/>
              </w:rPr>
              <w:t xml:space="preserve"> кандид</w:t>
            </w:r>
            <w:r>
              <w:rPr>
                <w:rFonts w:ascii="Times New Roman" w:eastAsia="Calibri" w:hAnsi="Times New Roman" w:cs="Times New Roman"/>
                <w:sz w:val="24"/>
                <w:szCs w:val="24"/>
              </w:rPr>
              <w:t>атам, участвовавшим в конкурсе,</w:t>
            </w:r>
            <w:r w:rsidRPr="007A4B8F">
              <w:rPr>
                <w:rFonts w:ascii="Times New Roman" w:eastAsia="Calibri" w:hAnsi="Times New Roman" w:cs="Times New Roman"/>
                <w:sz w:val="24"/>
                <w:szCs w:val="24"/>
              </w:rPr>
              <w:t xml:space="preserve"> в 7-дневный срок со дня его завершения. Информация о результатах конкурса также размещается в указанный срок на официальном сайте Министерства в сети Интернет.</w:t>
            </w:r>
          </w:p>
        </w:tc>
      </w:tr>
      <w:tr w:rsidR="009E696E" w:rsidRPr="00941E74" w:rsidTr="0084494E">
        <w:trPr>
          <w:trHeight w:val="397"/>
        </w:trPr>
        <w:tc>
          <w:tcPr>
            <w:tcW w:w="2410" w:type="dxa"/>
            <w:shd w:val="clear" w:color="auto" w:fill="auto"/>
          </w:tcPr>
          <w:p w:rsidR="009E696E" w:rsidRPr="00884A6D" w:rsidRDefault="009E696E" w:rsidP="009E696E">
            <w:pPr>
              <w:autoSpaceDE w:val="0"/>
              <w:autoSpaceDN w:val="0"/>
              <w:spacing w:after="0" w:line="240" w:lineRule="auto"/>
              <w:contextualSpacing/>
              <w:rPr>
                <w:rFonts w:ascii="Times New Roman" w:eastAsia="Calibri" w:hAnsi="Times New Roman" w:cs="Times New Roman"/>
                <w:color w:val="000000"/>
                <w:sz w:val="24"/>
                <w:szCs w:val="24"/>
              </w:rPr>
            </w:pPr>
            <w:r w:rsidRPr="00884A6D">
              <w:rPr>
                <w:rFonts w:ascii="Times New Roman" w:eastAsia="Calibri" w:hAnsi="Times New Roman" w:cs="Times New Roman"/>
                <w:color w:val="000000"/>
                <w:sz w:val="24"/>
                <w:szCs w:val="24"/>
              </w:rPr>
              <w:lastRenderedPageBreak/>
              <w:t>Сведения о методах оценки</w:t>
            </w:r>
          </w:p>
        </w:tc>
        <w:tc>
          <w:tcPr>
            <w:tcW w:w="7512" w:type="dxa"/>
            <w:shd w:val="clear" w:color="auto" w:fill="auto"/>
          </w:tcPr>
          <w:p w:rsidR="009E696E" w:rsidRDefault="00820D6F" w:rsidP="00820D6F">
            <w:pPr>
              <w:spacing w:after="0" w:line="240" w:lineRule="auto"/>
              <w:jc w:val="both"/>
              <w:rPr>
                <w:rFonts w:ascii="Times New Roman" w:eastAsia="Calibri" w:hAnsi="Times New Roman" w:cs="Times New Roman"/>
                <w:sz w:val="24"/>
                <w:szCs w:val="24"/>
              </w:rPr>
            </w:pPr>
            <w:r w:rsidRPr="00820D6F">
              <w:rPr>
                <w:rFonts w:ascii="Times New Roman" w:eastAsia="Calibri" w:hAnsi="Times New Roman" w:cs="Times New Roman"/>
                <w:sz w:val="24"/>
                <w:szCs w:val="24"/>
              </w:rPr>
              <w:t>Оценка  профессионального уровня кандидатов, их соответствия квалификационным требованиям в ходе конкурсных процедур осуществляется с помощью  следующих методов оценки: тестирование, собеседование</w:t>
            </w:r>
            <w:r w:rsidR="00A31B0E">
              <w:rPr>
                <w:rFonts w:ascii="Times New Roman" w:eastAsia="Calibri" w:hAnsi="Times New Roman" w:cs="Times New Roman"/>
                <w:sz w:val="24"/>
                <w:szCs w:val="24"/>
              </w:rPr>
              <w:t>.</w:t>
            </w:r>
          </w:p>
          <w:p w:rsidR="00A31B0E" w:rsidRPr="00884A6D" w:rsidRDefault="00A31B0E" w:rsidP="00A31B0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Тестирование считается пройденным, если кандидат правильно ответил на 70 и более процентов заданных вопросов.</w:t>
            </w:r>
          </w:p>
        </w:tc>
      </w:tr>
      <w:tr w:rsidR="009E696E" w:rsidRPr="00941E74" w:rsidTr="0084494E">
        <w:trPr>
          <w:trHeight w:val="397"/>
        </w:trPr>
        <w:tc>
          <w:tcPr>
            <w:tcW w:w="2410" w:type="dxa"/>
            <w:shd w:val="clear" w:color="auto" w:fill="auto"/>
          </w:tcPr>
          <w:p w:rsidR="009E696E" w:rsidRPr="00884A6D" w:rsidRDefault="009E696E" w:rsidP="009E696E">
            <w:pPr>
              <w:autoSpaceDE w:val="0"/>
              <w:autoSpaceDN w:val="0"/>
              <w:spacing w:after="0" w:line="240" w:lineRule="auto"/>
              <w:contextualSpacing/>
              <w:rPr>
                <w:rFonts w:ascii="Times New Roman" w:eastAsia="Calibri" w:hAnsi="Times New Roman" w:cs="Times New Roman"/>
                <w:color w:val="000000"/>
                <w:sz w:val="24"/>
                <w:szCs w:val="24"/>
              </w:rPr>
            </w:pPr>
            <w:r w:rsidRPr="00884A6D">
              <w:rPr>
                <w:rFonts w:ascii="Times New Roman" w:eastAsia="Calibri" w:hAnsi="Times New Roman" w:cs="Times New Roman"/>
                <w:color w:val="000000"/>
                <w:sz w:val="24"/>
                <w:szCs w:val="24"/>
              </w:rPr>
              <w:t>Предполагаемая дата подведения итогов конкурса</w:t>
            </w:r>
          </w:p>
        </w:tc>
        <w:tc>
          <w:tcPr>
            <w:tcW w:w="7512" w:type="dxa"/>
            <w:shd w:val="clear" w:color="auto" w:fill="auto"/>
          </w:tcPr>
          <w:p w:rsidR="00414C06" w:rsidRPr="00414C06" w:rsidRDefault="00414C06" w:rsidP="00414C06">
            <w:pPr>
              <w:spacing w:after="0" w:line="240" w:lineRule="auto"/>
              <w:rPr>
                <w:rFonts w:ascii="Times New Roman" w:eastAsia="Calibri" w:hAnsi="Times New Roman" w:cs="Times New Roman"/>
                <w:sz w:val="24"/>
                <w:szCs w:val="24"/>
              </w:rPr>
            </w:pPr>
            <w:r w:rsidRPr="00414C06">
              <w:rPr>
                <w:rFonts w:ascii="Times New Roman" w:eastAsia="Calibri" w:hAnsi="Times New Roman" w:cs="Times New Roman"/>
                <w:sz w:val="24"/>
                <w:szCs w:val="24"/>
              </w:rPr>
              <w:t>1 этап – 24 декабря 2018 года</w:t>
            </w:r>
          </w:p>
          <w:p w:rsidR="009E696E" w:rsidRPr="00884A6D" w:rsidRDefault="00414C06" w:rsidP="00414C06">
            <w:pPr>
              <w:spacing w:after="0" w:line="240" w:lineRule="auto"/>
              <w:rPr>
                <w:rFonts w:ascii="Times New Roman" w:eastAsia="Calibri" w:hAnsi="Times New Roman" w:cs="Times New Roman"/>
                <w:sz w:val="24"/>
                <w:szCs w:val="24"/>
              </w:rPr>
            </w:pPr>
            <w:r w:rsidRPr="00414C06">
              <w:rPr>
                <w:rFonts w:ascii="Times New Roman" w:eastAsia="Calibri" w:hAnsi="Times New Roman" w:cs="Times New Roman"/>
                <w:sz w:val="24"/>
                <w:szCs w:val="24"/>
              </w:rPr>
              <w:t>2 этап – 10 и 11 января 2019 года</w:t>
            </w:r>
          </w:p>
        </w:tc>
      </w:tr>
      <w:tr w:rsidR="009E696E" w:rsidRPr="00941E74" w:rsidTr="0084494E">
        <w:trPr>
          <w:trHeight w:val="397"/>
        </w:trPr>
        <w:tc>
          <w:tcPr>
            <w:tcW w:w="2410" w:type="dxa"/>
            <w:shd w:val="clear" w:color="auto" w:fill="auto"/>
          </w:tcPr>
          <w:p w:rsidR="009E696E" w:rsidRPr="00884A6D" w:rsidRDefault="009E696E" w:rsidP="009E696E">
            <w:pPr>
              <w:autoSpaceDE w:val="0"/>
              <w:autoSpaceDN w:val="0"/>
              <w:spacing w:after="0" w:line="240" w:lineRule="auto"/>
              <w:contextualSpacing/>
              <w:rPr>
                <w:rFonts w:ascii="Times New Roman" w:eastAsia="Calibri" w:hAnsi="Times New Roman" w:cs="Times New Roman"/>
                <w:color w:val="000000"/>
                <w:sz w:val="24"/>
                <w:szCs w:val="24"/>
              </w:rPr>
            </w:pPr>
            <w:r w:rsidRPr="00884A6D">
              <w:rPr>
                <w:rFonts w:ascii="Times New Roman" w:eastAsia="Calibri" w:hAnsi="Times New Roman" w:cs="Times New Roman"/>
                <w:color w:val="000000"/>
                <w:sz w:val="24"/>
                <w:szCs w:val="24"/>
              </w:rPr>
              <w:t>Предварительный тест</w:t>
            </w:r>
          </w:p>
        </w:tc>
        <w:tc>
          <w:tcPr>
            <w:tcW w:w="7512" w:type="dxa"/>
            <w:shd w:val="clear" w:color="auto" w:fill="auto"/>
          </w:tcPr>
          <w:p w:rsidR="009E696E" w:rsidRPr="00884A6D" w:rsidRDefault="009E696E" w:rsidP="00820D6F">
            <w:pPr>
              <w:spacing w:after="0" w:line="240" w:lineRule="auto"/>
              <w:jc w:val="both"/>
              <w:rPr>
                <w:rFonts w:ascii="Times New Roman" w:eastAsia="Calibri" w:hAnsi="Times New Roman" w:cs="Times New Roman"/>
                <w:sz w:val="24"/>
                <w:szCs w:val="24"/>
              </w:rPr>
            </w:pPr>
            <w:r w:rsidRPr="00884A6D">
              <w:rPr>
                <w:rFonts w:ascii="Times New Roman" w:eastAsia="Calibri" w:hAnsi="Times New Roman" w:cs="Times New Roman"/>
                <w:sz w:val="24"/>
                <w:szCs w:val="24"/>
              </w:rPr>
              <w:t xml:space="preserve">Имеется возможность прохождения предварительного квалификационного теста вне рамок конкурса для самостоятельной оценки кандидатом своего профессионального уровня (Раздел тесты для самопроверки на официальном сайте единой системы https://gossluzhba.gov.ru) </w:t>
            </w:r>
          </w:p>
        </w:tc>
      </w:tr>
    </w:tbl>
    <w:p w:rsidR="00941E74" w:rsidRPr="00941E74" w:rsidRDefault="00941E74" w:rsidP="00941E74">
      <w:pPr>
        <w:autoSpaceDE w:val="0"/>
        <w:autoSpaceDN w:val="0"/>
        <w:adjustRightInd w:val="0"/>
        <w:jc w:val="both"/>
        <w:rPr>
          <w:rFonts w:ascii="Times New Roman" w:eastAsia="Calibri" w:hAnsi="Times New Roman" w:cs="Times New Roman"/>
        </w:rPr>
      </w:pPr>
    </w:p>
    <w:p w:rsidR="00941E74" w:rsidRDefault="00941E74" w:rsidP="00941E74">
      <w:pPr>
        <w:autoSpaceDE w:val="0"/>
        <w:autoSpaceDN w:val="0"/>
        <w:adjustRightInd w:val="0"/>
        <w:jc w:val="right"/>
        <w:outlineLvl w:val="0"/>
        <w:rPr>
          <w:rFonts w:ascii="Times New Roman" w:eastAsia="Calibri" w:hAnsi="Times New Roman" w:cs="Times New Roman"/>
        </w:rPr>
      </w:pPr>
    </w:p>
    <w:p w:rsidR="003C51AD" w:rsidRDefault="003C51AD" w:rsidP="00941E74">
      <w:pPr>
        <w:autoSpaceDE w:val="0"/>
        <w:autoSpaceDN w:val="0"/>
        <w:adjustRightInd w:val="0"/>
        <w:jc w:val="right"/>
        <w:outlineLvl w:val="0"/>
        <w:rPr>
          <w:rFonts w:ascii="Times New Roman" w:eastAsia="Calibri" w:hAnsi="Times New Roman" w:cs="Times New Roman"/>
        </w:rPr>
      </w:pPr>
    </w:p>
    <w:p w:rsidR="00AF701D" w:rsidRDefault="00AF701D" w:rsidP="00941E74">
      <w:pPr>
        <w:autoSpaceDE w:val="0"/>
        <w:autoSpaceDN w:val="0"/>
        <w:adjustRightInd w:val="0"/>
        <w:jc w:val="right"/>
        <w:outlineLvl w:val="0"/>
        <w:rPr>
          <w:rFonts w:ascii="Times New Roman" w:eastAsia="Calibri" w:hAnsi="Times New Roman" w:cs="Times New Roman"/>
        </w:rPr>
      </w:pPr>
    </w:p>
    <w:p w:rsidR="00AF701D" w:rsidRDefault="00AF701D" w:rsidP="00941E74">
      <w:pPr>
        <w:autoSpaceDE w:val="0"/>
        <w:autoSpaceDN w:val="0"/>
        <w:adjustRightInd w:val="0"/>
        <w:jc w:val="right"/>
        <w:outlineLvl w:val="0"/>
        <w:rPr>
          <w:rFonts w:ascii="Times New Roman" w:eastAsia="Calibri" w:hAnsi="Times New Roman" w:cs="Times New Roman"/>
        </w:rPr>
      </w:pPr>
    </w:p>
    <w:p w:rsidR="00AF701D" w:rsidRDefault="00AF701D" w:rsidP="00941E74">
      <w:pPr>
        <w:autoSpaceDE w:val="0"/>
        <w:autoSpaceDN w:val="0"/>
        <w:adjustRightInd w:val="0"/>
        <w:jc w:val="right"/>
        <w:outlineLvl w:val="0"/>
        <w:rPr>
          <w:rFonts w:ascii="Times New Roman" w:eastAsia="Calibri" w:hAnsi="Times New Roman" w:cs="Times New Roman"/>
        </w:rPr>
      </w:pPr>
    </w:p>
    <w:p w:rsidR="00AF701D" w:rsidRDefault="00AF701D" w:rsidP="00941E74">
      <w:pPr>
        <w:autoSpaceDE w:val="0"/>
        <w:autoSpaceDN w:val="0"/>
        <w:adjustRightInd w:val="0"/>
        <w:jc w:val="right"/>
        <w:outlineLvl w:val="0"/>
        <w:rPr>
          <w:rFonts w:ascii="Times New Roman" w:eastAsia="Calibri" w:hAnsi="Times New Roman" w:cs="Times New Roman"/>
        </w:rPr>
      </w:pPr>
    </w:p>
    <w:p w:rsidR="00AF701D" w:rsidRDefault="00AF701D" w:rsidP="00941E74">
      <w:pPr>
        <w:autoSpaceDE w:val="0"/>
        <w:autoSpaceDN w:val="0"/>
        <w:adjustRightInd w:val="0"/>
        <w:jc w:val="right"/>
        <w:outlineLvl w:val="0"/>
        <w:rPr>
          <w:rFonts w:ascii="Times New Roman" w:eastAsia="Calibri" w:hAnsi="Times New Roman" w:cs="Times New Roman"/>
        </w:rPr>
      </w:pPr>
    </w:p>
    <w:p w:rsidR="00AF701D" w:rsidRDefault="00AF701D" w:rsidP="00941E74">
      <w:pPr>
        <w:autoSpaceDE w:val="0"/>
        <w:autoSpaceDN w:val="0"/>
        <w:adjustRightInd w:val="0"/>
        <w:jc w:val="right"/>
        <w:outlineLvl w:val="0"/>
        <w:rPr>
          <w:rFonts w:ascii="Times New Roman" w:eastAsia="Calibri" w:hAnsi="Times New Roman" w:cs="Times New Roman"/>
        </w:rPr>
      </w:pPr>
    </w:p>
    <w:p w:rsidR="00DB2B6F" w:rsidRDefault="00DB2B6F" w:rsidP="00941E74">
      <w:pPr>
        <w:autoSpaceDE w:val="0"/>
        <w:autoSpaceDN w:val="0"/>
        <w:adjustRightInd w:val="0"/>
        <w:jc w:val="right"/>
        <w:outlineLvl w:val="0"/>
        <w:rPr>
          <w:rFonts w:ascii="Times New Roman" w:eastAsia="Calibri" w:hAnsi="Times New Roman" w:cs="Times New Roman"/>
        </w:rPr>
      </w:pPr>
    </w:p>
    <w:p w:rsidR="00DB2B6F" w:rsidRDefault="00DB2B6F" w:rsidP="00941E74">
      <w:pPr>
        <w:autoSpaceDE w:val="0"/>
        <w:autoSpaceDN w:val="0"/>
        <w:adjustRightInd w:val="0"/>
        <w:jc w:val="right"/>
        <w:outlineLvl w:val="0"/>
        <w:rPr>
          <w:rFonts w:ascii="Times New Roman" w:eastAsia="Calibri" w:hAnsi="Times New Roman" w:cs="Times New Roman"/>
        </w:rPr>
      </w:pPr>
    </w:p>
    <w:p w:rsidR="00DB2B6F" w:rsidRDefault="00DB2B6F" w:rsidP="00941E74">
      <w:pPr>
        <w:autoSpaceDE w:val="0"/>
        <w:autoSpaceDN w:val="0"/>
        <w:adjustRightInd w:val="0"/>
        <w:jc w:val="right"/>
        <w:outlineLvl w:val="0"/>
        <w:rPr>
          <w:rFonts w:ascii="Times New Roman" w:eastAsia="Calibri" w:hAnsi="Times New Roman" w:cs="Times New Roman"/>
        </w:rPr>
      </w:pPr>
    </w:p>
    <w:p w:rsidR="00DB2B6F" w:rsidRDefault="00DB2B6F" w:rsidP="00941E74">
      <w:pPr>
        <w:autoSpaceDE w:val="0"/>
        <w:autoSpaceDN w:val="0"/>
        <w:adjustRightInd w:val="0"/>
        <w:jc w:val="right"/>
        <w:outlineLvl w:val="0"/>
        <w:rPr>
          <w:rFonts w:ascii="Times New Roman" w:eastAsia="Calibri" w:hAnsi="Times New Roman" w:cs="Times New Roman"/>
        </w:rPr>
      </w:pPr>
    </w:p>
    <w:p w:rsidR="00DB2B6F" w:rsidRDefault="00DB2B6F" w:rsidP="00941E74">
      <w:pPr>
        <w:autoSpaceDE w:val="0"/>
        <w:autoSpaceDN w:val="0"/>
        <w:adjustRightInd w:val="0"/>
        <w:jc w:val="right"/>
        <w:outlineLvl w:val="0"/>
        <w:rPr>
          <w:rFonts w:ascii="Times New Roman" w:eastAsia="Calibri" w:hAnsi="Times New Roman" w:cs="Times New Roman"/>
        </w:rPr>
      </w:pPr>
    </w:p>
    <w:p w:rsidR="00DB2B6F" w:rsidRDefault="00DB2B6F" w:rsidP="00941E74">
      <w:pPr>
        <w:autoSpaceDE w:val="0"/>
        <w:autoSpaceDN w:val="0"/>
        <w:adjustRightInd w:val="0"/>
        <w:jc w:val="right"/>
        <w:outlineLvl w:val="0"/>
        <w:rPr>
          <w:rFonts w:ascii="Times New Roman" w:eastAsia="Calibri" w:hAnsi="Times New Roman" w:cs="Times New Roman"/>
        </w:rPr>
      </w:pPr>
    </w:p>
    <w:p w:rsidR="00AF701D" w:rsidRDefault="00AF701D" w:rsidP="00941E74">
      <w:pPr>
        <w:autoSpaceDE w:val="0"/>
        <w:autoSpaceDN w:val="0"/>
        <w:adjustRightInd w:val="0"/>
        <w:jc w:val="right"/>
        <w:outlineLvl w:val="0"/>
        <w:rPr>
          <w:rFonts w:ascii="Times New Roman" w:eastAsia="Calibri" w:hAnsi="Times New Roman" w:cs="Times New Roman"/>
        </w:rPr>
      </w:pPr>
    </w:p>
    <w:p w:rsidR="00AF701D" w:rsidRDefault="00AF701D" w:rsidP="00941E74">
      <w:pPr>
        <w:autoSpaceDE w:val="0"/>
        <w:autoSpaceDN w:val="0"/>
        <w:adjustRightInd w:val="0"/>
        <w:jc w:val="right"/>
        <w:outlineLvl w:val="0"/>
        <w:rPr>
          <w:rFonts w:ascii="Times New Roman" w:eastAsia="Calibri" w:hAnsi="Times New Roman" w:cs="Times New Roman"/>
        </w:rPr>
      </w:pPr>
    </w:p>
    <w:p w:rsidR="00AF701D" w:rsidRDefault="00AF701D" w:rsidP="00941E74">
      <w:pPr>
        <w:autoSpaceDE w:val="0"/>
        <w:autoSpaceDN w:val="0"/>
        <w:adjustRightInd w:val="0"/>
        <w:jc w:val="right"/>
        <w:outlineLvl w:val="0"/>
        <w:rPr>
          <w:rFonts w:ascii="Times New Roman" w:eastAsia="Calibri" w:hAnsi="Times New Roman" w:cs="Times New Roman"/>
        </w:rPr>
      </w:pPr>
    </w:p>
    <w:p w:rsidR="00AF701D" w:rsidRDefault="00AF701D" w:rsidP="00941E74">
      <w:pPr>
        <w:autoSpaceDE w:val="0"/>
        <w:autoSpaceDN w:val="0"/>
        <w:adjustRightInd w:val="0"/>
        <w:jc w:val="right"/>
        <w:outlineLvl w:val="0"/>
        <w:rPr>
          <w:rFonts w:ascii="Times New Roman" w:eastAsia="Calibri" w:hAnsi="Times New Roman" w:cs="Times New Roman"/>
        </w:rPr>
      </w:pPr>
    </w:p>
    <w:tbl>
      <w:tblPr>
        <w:tblW w:w="6663" w:type="dxa"/>
        <w:tblInd w:w="3402" w:type="dxa"/>
        <w:tblLook w:val="04A0" w:firstRow="1" w:lastRow="0" w:firstColumn="1" w:lastColumn="0" w:noHBand="0" w:noVBand="1"/>
      </w:tblPr>
      <w:tblGrid>
        <w:gridCol w:w="6663"/>
      </w:tblGrid>
      <w:tr w:rsidR="00AF701D" w:rsidRPr="002A64C4" w:rsidTr="0084494E">
        <w:tc>
          <w:tcPr>
            <w:tcW w:w="6663" w:type="dxa"/>
          </w:tcPr>
          <w:p w:rsidR="00AF701D" w:rsidRPr="002A64C4" w:rsidRDefault="00AF701D" w:rsidP="003C6230">
            <w:pPr>
              <w:spacing w:after="0" w:line="240" w:lineRule="auto"/>
              <w:jc w:val="right"/>
              <w:rPr>
                <w:rFonts w:ascii="Times New Roman" w:eastAsia="Times New Roman" w:hAnsi="Times New Roman" w:cs="Times New Roman"/>
                <w:sz w:val="24"/>
                <w:szCs w:val="24"/>
              </w:rPr>
            </w:pPr>
            <w:bookmarkStart w:id="1" w:name="Подписи"/>
            <w:r w:rsidRPr="002A64C4">
              <w:rPr>
                <w:rFonts w:ascii="Times New Roman" w:eastAsia="Times New Roman" w:hAnsi="Times New Roman" w:cs="Times New Roman"/>
                <w:sz w:val="24"/>
                <w:szCs w:val="24"/>
              </w:rPr>
              <w:lastRenderedPageBreak/>
              <w:t>Министру юстиции Республики Коми</w:t>
            </w:r>
          </w:p>
          <w:p w:rsidR="00AF701D" w:rsidRPr="002A64C4" w:rsidRDefault="00AF701D" w:rsidP="003C6230">
            <w:pPr>
              <w:spacing w:after="0" w:line="240" w:lineRule="auto"/>
              <w:jc w:val="right"/>
              <w:rPr>
                <w:rFonts w:ascii="Times New Roman" w:eastAsia="Times New Roman" w:hAnsi="Times New Roman" w:cs="Times New Roman"/>
                <w:sz w:val="24"/>
                <w:szCs w:val="24"/>
              </w:rPr>
            </w:pPr>
            <w:r w:rsidRPr="002A64C4">
              <w:rPr>
                <w:rFonts w:ascii="Times New Roman" w:eastAsia="Times New Roman" w:hAnsi="Times New Roman" w:cs="Times New Roman"/>
                <w:sz w:val="24"/>
                <w:szCs w:val="24"/>
              </w:rPr>
              <w:t>Д.А. Наумову</w:t>
            </w:r>
          </w:p>
          <w:p w:rsidR="00AF701D" w:rsidRPr="002A64C4" w:rsidRDefault="00AF701D" w:rsidP="003C6230">
            <w:pPr>
              <w:spacing w:after="0" w:line="240" w:lineRule="auto"/>
              <w:jc w:val="right"/>
              <w:rPr>
                <w:rFonts w:ascii="Times New Roman" w:eastAsia="Times New Roman" w:hAnsi="Times New Roman" w:cs="Times New Roman"/>
                <w:sz w:val="24"/>
                <w:szCs w:val="24"/>
              </w:rPr>
            </w:pPr>
            <w:r w:rsidRPr="002A64C4">
              <w:rPr>
                <w:rFonts w:ascii="Times New Roman" w:eastAsia="Times New Roman" w:hAnsi="Times New Roman" w:cs="Times New Roman"/>
                <w:sz w:val="24"/>
                <w:szCs w:val="24"/>
              </w:rPr>
              <w:t>_________________________________________</w:t>
            </w:r>
          </w:p>
          <w:p w:rsidR="00AF701D" w:rsidRPr="002A64C4" w:rsidRDefault="00AF701D" w:rsidP="003C6230">
            <w:pPr>
              <w:spacing w:after="0" w:line="240" w:lineRule="auto"/>
              <w:jc w:val="right"/>
              <w:rPr>
                <w:rFonts w:ascii="Times New Roman" w:eastAsia="Times New Roman" w:hAnsi="Times New Roman" w:cs="Times New Roman"/>
                <w:sz w:val="24"/>
                <w:szCs w:val="24"/>
              </w:rPr>
            </w:pPr>
            <w:r w:rsidRPr="002A64C4">
              <w:rPr>
                <w:rFonts w:ascii="Times New Roman" w:eastAsia="Times New Roman" w:hAnsi="Times New Roman" w:cs="Times New Roman"/>
                <w:sz w:val="24"/>
                <w:szCs w:val="24"/>
              </w:rPr>
              <w:t>(фамилия, имя, отчество конкурсанта)</w:t>
            </w:r>
          </w:p>
          <w:p w:rsidR="00AF701D" w:rsidRPr="002A64C4" w:rsidRDefault="00AF701D" w:rsidP="003C6230">
            <w:pPr>
              <w:spacing w:after="0" w:line="240" w:lineRule="auto"/>
              <w:jc w:val="right"/>
              <w:rPr>
                <w:rFonts w:ascii="Times New Roman" w:eastAsia="Times New Roman" w:hAnsi="Times New Roman" w:cs="Times New Roman"/>
                <w:sz w:val="24"/>
                <w:szCs w:val="24"/>
              </w:rPr>
            </w:pPr>
            <w:r w:rsidRPr="002A64C4">
              <w:rPr>
                <w:rFonts w:ascii="Times New Roman" w:eastAsia="Times New Roman" w:hAnsi="Times New Roman" w:cs="Times New Roman"/>
                <w:sz w:val="24"/>
                <w:szCs w:val="24"/>
              </w:rPr>
              <w:t>_________________________________________</w:t>
            </w:r>
          </w:p>
          <w:p w:rsidR="00AF701D" w:rsidRPr="002A64C4" w:rsidRDefault="00AF701D" w:rsidP="003C6230">
            <w:pPr>
              <w:spacing w:after="0" w:line="240" w:lineRule="auto"/>
              <w:jc w:val="right"/>
              <w:rPr>
                <w:rFonts w:ascii="Times New Roman" w:eastAsia="Times New Roman" w:hAnsi="Times New Roman" w:cs="Times New Roman"/>
                <w:noProof/>
                <w:sz w:val="24"/>
                <w:szCs w:val="24"/>
              </w:rPr>
            </w:pPr>
            <w:r w:rsidRPr="002A64C4">
              <w:rPr>
                <w:rFonts w:ascii="Times New Roman" w:eastAsia="Times New Roman" w:hAnsi="Times New Roman" w:cs="Times New Roman"/>
                <w:noProof/>
                <w:sz w:val="24"/>
                <w:szCs w:val="24"/>
              </w:rPr>
              <w:t>_________________________________________</w:t>
            </w:r>
          </w:p>
          <w:p w:rsidR="00AF701D" w:rsidRPr="002A64C4" w:rsidRDefault="00AF701D" w:rsidP="003C6230">
            <w:pPr>
              <w:spacing w:after="0" w:line="240" w:lineRule="auto"/>
              <w:jc w:val="right"/>
              <w:rPr>
                <w:rFonts w:ascii="Times New Roman" w:eastAsia="Times New Roman" w:hAnsi="Times New Roman" w:cs="Times New Roman"/>
                <w:noProof/>
                <w:sz w:val="24"/>
                <w:szCs w:val="24"/>
              </w:rPr>
            </w:pPr>
            <w:r w:rsidRPr="002A64C4">
              <w:rPr>
                <w:rFonts w:ascii="Times New Roman" w:eastAsia="Times New Roman" w:hAnsi="Times New Roman" w:cs="Times New Roman"/>
                <w:noProof/>
                <w:sz w:val="24"/>
                <w:szCs w:val="24"/>
              </w:rPr>
              <w:t>(наименование занимаемой должности</w:t>
            </w:r>
          </w:p>
          <w:p w:rsidR="00AF701D" w:rsidRPr="002A64C4" w:rsidRDefault="00AF701D" w:rsidP="003C6230">
            <w:pPr>
              <w:spacing w:after="0" w:line="240" w:lineRule="auto"/>
              <w:jc w:val="right"/>
              <w:rPr>
                <w:rFonts w:ascii="Times New Roman" w:eastAsia="Times New Roman" w:hAnsi="Times New Roman" w:cs="Times New Roman"/>
                <w:noProof/>
                <w:sz w:val="24"/>
                <w:szCs w:val="24"/>
              </w:rPr>
            </w:pPr>
            <w:r w:rsidRPr="002A64C4">
              <w:rPr>
                <w:rFonts w:ascii="Times New Roman" w:eastAsia="Times New Roman" w:hAnsi="Times New Roman" w:cs="Times New Roman"/>
                <w:noProof/>
                <w:sz w:val="24"/>
                <w:szCs w:val="24"/>
              </w:rPr>
              <w:t>_________________________________________</w:t>
            </w:r>
          </w:p>
          <w:p w:rsidR="00AF701D" w:rsidRPr="002A64C4" w:rsidRDefault="00AF701D" w:rsidP="003C6230">
            <w:pPr>
              <w:spacing w:after="0" w:line="240" w:lineRule="auto"/>
              <w:jc w:val="right"/>
              <w:rPr>
                <w:rFonts w:ascii="Times New Roman" w:eastAsia="Times New Roman" w:hAnsi="Times New Roman" w:cs="Times New Roman"/>
                <w:sz w:val="24"/>
                <w:szCs w:val="24"/>
              </w:rPr>
            </w:pPr>
            <w:r w:rsidRPr="002A64C4">
              <w:rPr>
                <w:rFonts w:ascii="Times New Roman" w:eastAsia="Times New Roman" w:hAnsi="Times New Roman" w:cs="Times New Roman"/>
                <w:sz w:val="24"/>
                <w:szCs w:val="24"/>
              </w:rPr>
              <w:t>с указанием места работы (службы)</w:t>
            </w:r>
          </w:p>
          <w:p w:rsidR="00AF701D" w:rsidRPr="002A64C4" w:rsidRDefault="00AF701D" w:rsidP="003C6230">
            <w:pPr>
              <w:spacing w:after="0" w:line="240" w:lineRule="auto"/>
              <w:jc w:val="right"/>
              <w:rPr>
                <w:rFonts w:ascii="Times New Roman" w:eastAsia="Times New Roman" w:hAnsi="Times New Roman" w:cs="Times New Roman"/>
                <w:noProof/>
                <w:sz w:val="24"/>
                <w:szCs w:val="24"/>
              </w:rPr>
            </w:pPr>
          </w:p>
          <w:p w:rsidR="00AF701D" w:rsidRDefault="00AF701D" w:rsidP="003C6230">
            <w:pPr>
              <w:spacing w:after="0" w:line="240" w:lineRule="auto"/>
              <w:jc w:val="right"/>
              <w:rPr>
                <w:rFonts w:ascii="Times New Roman" w:eastAsia="Times New Roman" w:hAnsi="Times New Roman" w:cs="Times New Roman"/>
                <w:sz w:val="24"/>
                <w:szCs w:val="24"/>
              </w:rPr>
            </w:pPr>
            <w:r w:rsidRPr="002A64C4">
              <w:rPr>
                <w:rFonts w:ascii="Times New Roman" w:eastAsia="Times New Roman" w:hAnsi="Times New Roman" w:cs="Times New Roman"/>
                <w:sz w:val="24"/>
                <w:szCs w:val="24"/>
              </w:rPr>
              <w:t>Проживаю</w:t>
            </w:r>
          </w:p>
          <w:p w:rsidR="00AF701D" w:rsidRPr="003F1E12" w:rsidRDefault="00AF701D" w:rsidP="003C6230">
            <w:pPr>
              <w:spacing w:after="0" w:line="240" w:lineRule="auto"/>
              <w:jc w:val="right"/>
              <w:rPr>
                <w:rFonts w:ascii="Times New Roman" w:eastAsia="Times New Roman" w:hAnsi="Times New Roman" w:cs="Times New Roman"/>
                <w:sz w:val="24"/>
                <w:szCs w:val="24"/>
              </w:rPr>
            </w:pPr>
            <w:r w:rsidRPr="003F1E12">
              <w:rPr>
                <w:rFonts w:ascii="Times New Roman" w:eastAsia="Times New Roman" w:hAnsi="Times New Roman" w:cs="Times New Roman"/>
                <w:sz w:val="24"/>
                <w:szCs w:val="24"/>
              </w:rPr>
              <w:t>_________________________________________</w:t>
            </w:r>
          </w:p>
          <w:p w:rsidR="00AF701D" w:rsidRPr="002A64C4" w:rsidRDefault="00AF701D" w:rsidP="003C6230">
            <w:pPr>
              <w:spacing w:after="0" w:line="240" w:lineRule="auto"/>
              <w:jc w:val="right"/>
              <w:rPr>
                <w:rFonts w:ascii="Times New Roman" w:eastAsia="Times New Roman" w:hAnsi="Times New Roman" w:cs="Times New Roman"/>
                <w:sz w:val="24"/>
                <w:szCs w:val="24"/>
              </w:rPr>
            </w:pPr>
            <w:r w:rsidRPr="002A64C4">
              <w:rPr>
                <w:rFonts w:ascii="Times New Roman" w:eastAsia="Times New Roman" w:hAnsi="Times New Roman" w:cs="Times New Roman"/>
                <w:sz w:val="24"/>
                <w:szCs w:val="24"/>
              </w:rPr>
              <w:t>_________________________________________</w:t>
            </w:r>
          </w:p>
          <w:p w:rsidR="00AF701D" w:rsidRPr="002A64C4" w:rsidRDefault="00AF701D" w:rsidP="003C6230">
            <w:pPr>
              <w:spacing w:after="0" w:line="240" w:lineRule="auto"/>
              <w:jc w:val="right"/>
              <w:rPr>
                <w:rFonts w:ascii="Times New Roman" w:eastAsia="Times New Roman" w:hAnsi="Times New Roman" w:cs="Times New Roman"/>
                <w:sz w:val="24"/>
                <w:szCs w:val="24"/>
              </w:rPr>
            </w:pPr>
            <w:r w:rsidRPr="002A64C4">
              <w:rPr>
                <w:rFonts w:ascii="Times New Roman" w:eastAsia="Times New Roman" w:hAnsi="Times New Roman" w:cs="Times New Roman"/>
                <w:sz w:val="24"/>
                <w:szCs w:val="24"/>
              </w:rPr>
              <w:t>Телефон  _________________________________</w:t>
            </w:r>
          </w:p>
          <w:p w:rsidR="00AF701D" w:rsidRPr="002A64C4" w:rsidRDefault="00AF701D" w:rsidP="003C6230">
            <w:pPr>
              <w:tabs>
                <w:tab w:val="left" w:pos="1451"/>
              </w:tabs>
              <w:spacing w:after="0" w:line="240" w:lineRule="auto"/>
              <w:jc w:val="right"/>
              <w:rPr>
                <w:rFonts w:ascii="Times New Roman" w:eastAsia="Times New Roman" w:hAnsi="Times New Roman" w:cs="Times New Roman"/>
                <w:sz w:val="24"/>
                <w:szCs w:val="24"/>
              </w:rPr>
            </w:pPr>
            <w:r w:rsidRPr="002A64C4">
              <w:rPr>
                <w:rFonts w:ascii="Times New Roman" w:eastAsia="Times New Roman" w:hAnsi="Times New Roman" w:cs="Times New Roman"/>
                <w:sz w:val="24"/>
                <w:szCs w:val="24"/>
              </w:rPr>
              <w:t>Е-</w:t>
            </w:r>
            <w:r w:rsidRPr="002A64C4">
              <w:rPr>
                <w:rFonts w:ascii="Times New Roman" w:eastAsia="Times New Roman" w:hAnsi="Times New Roman" w:cs="Times New Roman"/>
                <w:sz w:val="24"/>
                <w:szCs w:val="24"/>
                <w:lang w:val="en-US"/>
              </w:rPr>
              <w:t>mail</w:t>
            </w:r>
            <w:r w:rsidRPr="002A64C4">
              <w:rPr>
                <w:rFonts w:ascii="Times New Roman" w:eastAsia="Times New Roman" w:hAnsi="Times New Roman" w:cs="Times New Roman"/>
                <w:sz w:val="24"/>
                <w:szCs w:val="24"/>
              </w:rPr>
              <w:t xml:space="preserve">      _________________________________</w:t>
            </w:r>
          </w:p>
          <w:p w:rsidR="00AF701D" w:rsidRPr="002A64C4" w:rsidRDefault="00AF701D" w:rsidP="003C6230">
            <w:pPr>
              <w:spacing w:after="0" w:line="240" w:lineRule="auto"/>
              <w:jc w:val="right"/>
              <w:rPr>
                <w:rFonts w:ascii="Times New Roman" w:eastAsia="Times New Roman" w:hAnsi="Times New Roman" w:cs="Times New Roman"/>
                <w:sz w:val="24"/>
                <w:szCs w:val="24"/>
              </w:rPr>
            </w:pPr>
          </w:p>
        </w:tc>
      </w:tr>
    </w:tbl>
    <w:p w:rsidR="00AF701D" w:rsidRPr="002A64C4" w:rsidRDefault="00AF701D" w:rsidP="00AF701D">
      <w:pPr>
        <w:spacing w:after="0" w:line="240" w:lineRule="auto"/>
        <w:jc w:val="both"/>
        <w:rPr>
          <w:rFonts w:ascii="Times New Roman" w:eastAsia="Times New Roman" w:hAnsi="Times New Roman" w:cs="Times New Roman"/>
        </w:rPr>
      </w:pPr>
      <w:r w:rsidRPr="002A64C4">
        <w:rPr>
          <w:rFonts w:ascii="Times New Roman" w:eastAsia="Times New Roman" w:hAnsi="Times New Roman" w:cs="Times New Roman"/>
        </w:rPr>
        <w:t xml:space="preserve">       </w:t>
      </w:r>
    </w:p>
    <w:p w:rsidR="00AF701D" w:rsidRPr="002A64C4" w:rsidRDefault="00AF701D" w:rsidP="00AF701D">
      <w:pPr>
        <w:spacing w:after="0" w:line="240" w:lineRule="auto"/>
        <w:jc w:val="center"/>
        <w:rPr>
          <w:rFonts w:ascii="Times New Roman" w:eastAsia="Times New Roman" w:hAnsi="Times New Roman" w:cs="Times New Roman"/>
          <w:sz w:val="24"/>
          <w:szCs w:val="24"/>
        </w:rPr>
      </w:pPr>
      <w:r w:rsidRPr="002A64C4">
        <w:rPr>
          <w:rFonts w:ascii="Times New Roman" w:eastAsia="Times New Roman" w:hAnsi="Times New Roman" w:cs="Times New Roman"/>
          <w:sz w:val="24"/>
          <w:szCs w:val="24"/>
        </w:rPr>
        <w:t>ЗАЯВЛЕНИЕ</w:t>
      </w:r>
    </w:p>
    <w:p w:rsidR="00AF701D" w:rsidRPr="002A64C4" w:rsidRDefault="00AF701D" w:rsidP="00AF701D">
      <w:pPr>
        <w:spacing w:after="0" w:line="240" w:lineRule="auto"/>
        <w:jc w:val="both"/>
        <w:rPr>
          <w:rFonts w:ascii="Times New Roman" w:eastAsia="Times New Roman" w:hAnsi="Times New Roman" w:cs="Times New Roman"/>
          <w:sz w:val="24"/>
          <w:szCs w:val="24"/>
        </w:rPr>
      </w:pPr>
    </w:p>
    <w:p w:rsidR="00AF701D" w:rsidRPr="002A64C4" w:rsidRDefault="00AF701D" w:rsidP="00AF701D">
      <w:pPr>
        <w:spacing w:after="0" w:line="240" w:lineRule="auto"/>
        <w:ind w:firstLine="567"/>
        <w:jc w:val="both"/>
        <w:rPr>
          <w:rFonts w:ascii="Times New Roman" w:eastAsia="Times New Roman" w:hAnsi="Times New Roman" w:cs="Times New Roman"/>
          <w:b/>
          <w:sz w:val="24"/>
          <w:szCs w:val="24"/>
        </w:rPr>
      </w:pPr>
      <w:r w:rsidRPr="002A64C4">
        <w:rPr>
          <w:rFonts w:ascii="Times New Roman" w:eastAsia="Times New Roman" w:hAnsi="Times New Roman" w:cs="Times New Roman"/>
          <w:sz w:val="24"/>
          <w:szCs w:val="24"/>
        </w:rPr>
        <w:t xml:space="preserve">Прошу допустить меня к участию в конкурсе на </w:t>
      </w:r>
      <w:r w:rsidRPr="002A64C4">
        <w:rPr>
          <w:rFonts w:ascii="Times New Roman" w:eastAsia="Times New Roman" w:hAnsi="Times New Roman" w:cs="Times New Roman"/>
          <w:b/>
          <w:sz w:val="24"/>
          <w:szCs w:val="24"/>
        </w:rPr>
        <w:t>включение в кадровый резерв</w:t>
      </w:r>
      <w:r w:rsidRPr="002A64C4">
        <w:rPr>
          <w:rFonts w:ascii="Times New Roman" w:eastAsia="Times New Roman" w:hAnsi="Times New Roman" w:cs="Times New Roman"/>
          <w:sz w:val="24"/>
          <w:szCs w:val="24"/>
        </w:rPr>
        <w:t xml:space="preserve"> на замещение вакантной должности государственной гражданской службы Республики Коми </w:t>
      </w:r>
      <w:r w:rsidR="008B4C9F" w:rsidRPr="008B4C9F">
        <w:rPr>
          <w:rFonts w:ascii="Times New Roman" w:eastAsia="Times New Roman" w:hAnsi="Times New Roman" w:cs="Times New Roman"/>
          <w:sz w:val="24"/>
          <w:szCs w:val="24"/>
        </w:rPr>
        <w:t xml:space="preserve">старшей группы должностей </w:t>
      </w:r>
      <w:r w:rsidR="00DB2B6F">
        <w:rPr>
          <w:rFonts w:ascii="Times New Roman" w:eastAsia="Times New Roman" w:hAnsi="Times New Roman" w:cs="Times New Roman"/>
          <w:b/>
          <w:sz w:val="24"/>
          <w:szCs w:val="24"/>
        </w:rPr>
        <w:t>ведущего специалиста-</w:t>
      </w:r>
      <w:r w:rsidR="0084494E">
        <w:rPr>
          <w:rFonts w:ascii="Times New Roman" w:eastAsia="Times New Roman" w:hAnsi="Times New Roman" w:cs="Times New Roman"/>
          <w:b/>
          <w:sz w:val="24"/>
          <w:szCs w:val="24"/>
        </w:rPr>
        <w:t>эксперта территориального отдела загса</w:t>
      </w:r>
      <w:r w:rsidRPr="002A64C4">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с расположением рабочего места в </w:t>
      </w:r>
      <w:r w:rsidR="00C80985">
        <w:rPr>
          <w:rFonts w:ascii="Times New Roman" w:eastAsia="Times New Roman" w:hAnsi="Times New Roman" w:cs="Times New Roman"/>
          <w:b/>
          <w:sz w:val="24"/>
          <w:szCs w:val="24"/>
        </w:rPr>
        <w:t>Усть-Куломском районе.</w:t>
      </w:r>
    </w:p>
    <w:p w:rsidR="00AF701D" w:rsidRPr="002A64C4" w:rsidRDefault="00AF701D" w:rsidP="00AF701D">
      <w:pPr>
        <w:spacing w:after="0" w:line="240" w:lineRule="auto"/>
        <w:ind w:firstLine="567"/>
        <w:jc w:val="both"/>
        <w:rPr>
          <w:rFonts w:ascii="Times New Roman" w:eastAsia="Times New Roman" w:hAnsi="Times New Roman" w:cs="Times New Roman"/>
          <w:sz w:val="24"/>
          <w:szCs w:val="24"/>
        </w:rPr>
      </w:pPr>
      <w:r w:rsidRPr="002A64C4">
        <w:rPr>
          <w:rFonts w:ascii="Times New Roman" w:eastAsia="Times New Roman" w:hAnsi="Times New Roman" w:cs="Times New Roman"/>
          <w:sz w:val="24"/>
          <w:szCs w:val="24"/>
        </w:rPr>
        <w:t>Я  согласен (согласна),  что  мои  персональные  данные, в том числе: фамилия, имя,  отчество, год, месяц, дата рождения, сведения об образовании, стаже (опыте) работы, будут обрабатываться, храниться, комплектоваться, учитываться и использоваться Министерством юстиции Республики Коми с целью проведения указанного  конкурса.</w:t>
      </w:r>
    </w:p>
    <w:p w:rsidR="00AF701D" w:rsidRPr="002A64C4" w:rsidRDefault="00AF701D" w:rsidP="00AF701D">
      <w:pPr>
        <w:spacing w:after="0" w:line="240" w:lineRule="auto"/>
        <w:ind w:firstLine="567"/>
        <w:jc w:val="both"/>
        <w:rPr>
          <w:rFonts w:ascii="Times New Roman" w:eastAsia="Times New Roman" w:hAnsi="Times New Roman" w:cs="Times New Roman"/>
          <w:sz w:val="24"/>
          <w:szCs w:val="24"/>
        </w:rPr>
      </w:pPr>
      <w:r w:rsidRPr="002A64C4">
        <w:rPr>
          <w:rFonts w:ascii="Times New Roman" w:eastAsia="Times New Roman" w:hAnsi="Times New Roman" w:cs="Times New Roman"/>
          <w:sz w:val="24"/>
          <w:szCs w:val="24"/>
        </w:rPr>
        <w:t>В случае включения меня в кадровый резерв для замещения вакантной должности старшей группы должностей</w:t>
      </w:r>
      <w:r w:rsidRPr="002A64C4">
        <w:rPr>
          <w:rFonts w:ascii="Times New Roman" w:eastAsia="Times New Roman" w:hAnsi="Times New Roman" w:cs="Times New Roman"/>
          <w:color w:val="FF0000"/>
          <w:sz w:val="24"/>
          <w:szCs w:val="24"/>
        </w:rPr>
        <w:t xml:space="preserve"> </w:t>
      </w:r>
      <w:r w:rsidRPr="002A64C4">
        <w:rPr>
          <w:rFonts w:ascii="Times New Roman" w:eastAsia="Times New Roman" w:hAnsi="Times New Roman" w:cs="Times New Roman"/>
          <w:sz w:val="24"/>
          <w:szCs w:val="24"/>
        </w:rPr>
        <w:t>даю согласие Министерству юстиции Республики Коми (г. Сыктывкар, ул. Интернациональная, 152) на обработку сообщенных мною персональных данных в порядке и целях, установленных Указом Главы Республики Коми от 27 сентября 2005 г. № 128, в том числе с использованием автоматизированных систем.</w:t>
      </w:r>
    </w:p>
    <w:p w:rsidR="00AF701D" w:rsidRPr="002A64C4" w:rsidRDefault="00AF701D" w:rsidP="00AF701D">
      <w:pPr>
        <w:spacing w:after="0" w:line="240" w:lineRule="auto"/>
        <w:ind w:firstLine="567"/>
        <w:jc w:val="both"/>
        <w:rPr>
          <w:rFonts w:ascii="Times New Roman" w:eastAsia="Times New Roman" w:hAnsi="Times New Roman" w:cs="Times New Roman"/>
          <w:sz w:val="24"/>
          <w:szCs w:val="24"/>
        </w:rPr>
      </w:pPr>
      <w:r w:rsidRPr="002A64C4">
        <w:rPr>
          <w:rFonts w:ascii="Times New Roman" w:eastAsia="Times New Roman" w:hAnsi="Times New Roman" w:cs="Times New Roman"/>
          <w:sz w:val="24"/>
          <w:szCs w:val="24"/>
        </w:rPr>
        <w:t xml:space="preserve">Настоящее согласие на обработку персональных данных действует </w:t>
      </w:r>
      <w:r w:rsidRPr="002A64C4">
        <w:rPr>
          <w:rFonts w:ascii="Times New Roman" w:eastAsia="Times New Roman" w:hAnsi="Times New Roman" w:cs="Times New Roman"/>
          <w:sz w:val="24"/>
          <w:szCs w:val="24"/>
          <w:lang w:eastAsia="ru-RU"/>
        </w:rPr>
        <w:t xml:space="preserve">с «___»____________2018 г. до окончания процедуры проведения конкурса, за исключением согласия на хранение персональных данных, </w:t>
      </w:r>
      <w:r w:rsidRPr="002A64C4">
        <w:rPr>
          <w:rFonts w:ascii="Times New Roman" w:eastAsia="Times New Roman" w:hAnsi="Times New Roman" w:cs="Times New Roman"/>
          <w:sz w:val="24"/>
          <w:szCs w:val="24"/>
        </w:rPr>
        <w:t>а в случае включения меня в кадровый резерв Министерства юстиции Республики Коми -  в течение срока нахождения меня в кадровом резерве Министерства юстиции Республики Коми и может быть отозвано мною в письменном виде.</w:t>
      </w:r>
    </w:p>
    <w:p w:rsidR="00AF701D" w:rsidRPr="002A64C4" w:rsidRDefault="00AF701D" w:rsidP="00AF701D">
      <w:pPr>
        <w:spacing w:after="0" w:line="240" w:lineRule="auto"/>
        <w:ind w:firstLine="567"/>
        <w:jc w:val="both"/>
        <w:rPr>
          <w:rFonts w:ascii="Times New Roman" w:eastAsia="Times New Roman" w:hAnsi="Times New Roman" w:cs="Times New Roman"/>
          <w:sz w:val="24"/>
          <w:szCs w:val="24"/>
        </w:rPr>
      </w:pPr>
      <w:r w:rsidRPr="002A64C4">
        <w:rPr>
          <w:rFonts w:ascii="Times New Roman" w:eastAsia="Times New Roman" w:hAnsi="Times New Roman" w:cs="Times New Roman"/>
          <w:sz w:val="24"/>
          <w:szCs w:val="24"/>
        </w:rPr>
        <w:tab/>
        <w:t xml:space="preserve">К заявлению прилагаю: </w:t>
      </w:r>
    </w:p>
    <w:p w:rsidR="004C48CA" w:rsidRDefault="004C48CA" w:rsidP="00AF701D">
      <w:pPr>
        <w:spacing w:after="0" w:line="240" w:lineRule="auto"/>
        <w:jc w:val="center"/>
        <w:rPr>
          <w:rFonts w:ascii="Times New Roman" w:eastAsia="Times New Roman" w:hAnsi="Times New Roman" w:cs="Times New Roman"/>
          <w:sz w:val="24"/>
          <w:szCs w:val="24"/>
        </w:rPr>
      </w:pPr>
      <w:r w:rsidRPr="002A64C4">
        <w:rPr>
          <w:rFonts w:ascii="Times New Roman" w:eastAsia="Times New Roman" w:hAnsi="Times New Roman" w:cs="Times New Roman"/>
          <w:sz w:val="24"/>
          <w:szCs w:val="24"/>
        </w:rPr>
        <w:t>___________________________________________________________________________________</w:t>
      </w:r>
    </w:p>
    <w:p w:rsidR="00AF701D" w:rsidRPr="002A64C4" w:rsidRDefault="00AF701D" w:rsidP="00AF701D">
      <w:pPr>
        <w:spacing w:after="0" w:line="240" w:lineRule="auto"/>
        <w:jc w:val="center"/>
        <w:rPr>
          <w:rFonts w:ascii="Times New Roman" w:eastAsia="Times New Roman" w:hAnsi="Times New Roman" w:cs="Times New Roman"/>
          <w:sz w:val="24"/>
          <w:szCs w:val="24"/>
        </w:rPr>
      </w:pPr>
      <w:r w:rsidRPr="002A64C4">
        <w:rPr>
          <w:rFonts w:ascii="Times New Roman" w:eastAsia="Times New Roman" w:hAnsi="Times New Roman" w:cs="Times New Roman"/>
          <w:sz w:val="24"/>
          <w:szCs w:val="24"/>
        </w:rPr>
        <w:t>(перечислить прилагаемые документы)</w:t>
      </w:r>
    </w:p>
    <w:p w:rsidR="00AF701D" w:rsidRDefault="00AF701D" w:rsidP="00AF701D">
      <w:pPr>
        <w:spacing w:after="0" w:line="240" w:lineRule="auto"/>
        <w:jc w:val="both"/>
        <w:rPr>
          <w:rFonts w:ascii="Times New Roman" w:eastAsia="Times New Roman" w:hAnsi="Times New Roman" w:cs="Times New Roman"/>
          <w:sz w:val="24"/>
          <w:szCs w:val="24"/>
        </w:rPr>
      </w:pPr>
      <w:r w:rsidRPr="002A64C4">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F701D" w:rsidRPr="002A64C4" w:rsidRDefault="00AF701D" w:rsidP="00AF701D">
      <w:pPr>
        <w:spacing w:after="0" w:line="240" w:lineRule="auto"/>
        <w:jc w:val="both"/>
        <w:rPr>
          <w:rFonts w:ascii="Times New Roman" w:eastAsia="Times New Roman" w:hAnsi="Times New Roman" w:cs="Times New Roman"/>
          <w:sz w:val="24"/>
          <w:szCs w:val="24"/>
          <w:u w:val="single"/>
        </w:rPr>
      </w:pPr>
    </w:p>
    <w:p w:rsidR="00AF701D" w:rsidRPr="002A64C4" w:rsidRDefault="00AF701D" w:rsidP="00AF701D">
      <w:pPr>
        <w:spacing w:after="0" w:line="240" w:lineRule="auto"/>
        <w:jc w:val="both"/>
        <w:rPr>
          <w:rFonts w:ascii="Times New Roman" w:eastAsia="Times New Roman" w:hAnsi="Times New Roman" w:cs="Times New Roman"/>
          <w:sz w:val="24"/>
          <w:szCs w:val="24"/>
        </w:rPr>
      </w:pPr>
    </w:p>
    <w:p w:rsidR="00AF701D" w:rsidRPr="002A64C4" w:rsidRDefault="00AF701D" w:rsidP="00AF701D">
      <w:pPr>
        <w:spacing w:after="0" w:line="240" w:lineRule="auto"/>
        <w:jc w:val="both"/>
        <w:rPr>
          <w:rFonts w:ascii="Times New Roman" w:eastAsia="Times New Roman" w:hAnsi="Times New Roman" w:cs="Times New Roman"/>
          <w:sz w:val="24"/>
          <w:szCs w:val="24"/>
        </w:rPr>
      </w:pPr>
      <w:r w:rsidRPr="002A64C4">
        <w:rPr>
          <w:rFonts w:ascii="Times New Roman" w:eastAsia="Times New Roman" w:hAnsi="Times New Roman" w:cs="Times New Roman"/>
          <w:sz w:val="24"/>
          <w:szCs w:val="24"/>
        </w:rPr>
        <w:t xml:space="preserve">      ___________                          ________________                 __________________________            </w:t>
      </w:r>
    </w:p>
    <w:p w:rsidR="00AF701D" w:rsidRPr="002A64C4" w:rsidRDefault="00AF701D" w:rsidP="00AF701D">
      <w:pPr>
        <w:spacing w:after="0" w:line="240" w:lineRule="auto"/>
        <w:jc w:val="both"/>
        <w:rPr>
          <w:rFonts w:ascii="Calibri" w:eastAsia="Times New Roman" w:hAnsi="Calibri" w:cs="Times New Roman"/>
          <w:sz w:val="24"/>
          <w:szCs w:val="24"/>
        </w:rPr>
      </w:pPr>
      <w:r w:rsidRPr="002A64C4">
        <w:rPr>
          <w:rFonts w:ascii="Times New Roman" w:eastAsia="Times New Roman" w:hAnsi="Times New Roman" w:cs="Times New Roman"/>
          <w:sz w:val="24"/>
          <w:szCs w:val="24"/>
        </w:rPr>
        <w:t xml:space="preserve">            (дата)                                      (подпись)                               (расшифровка подписи)</w:t>
      </w:r>
    </w:p>
    <w:p w:rsidR="00AF701D" w:rsidRPr="002A64C4" w:rsidRDefault="00AF701D" w:rsidP="00AF701D">
      <w:pPr>
        <w:autoSpaceDE w:val="0"/>
        <w:autoSpaceDN w:val="0"/>
        <w:spacing w:after="0" w:line="240" w:lineRule="auto"/>
        <w:ind w:left="7371"/>
        <w:rPr>
          <w:rFonts w:ascii="Times New Roman" w:eastAsia="Times New Roman" w:hAnsi="Times New Roman" w:cs="Times New Roman"/>
          <w:sz w:val="20"/>
          <w:szCs w:val="20"/>
          <w:lang w:eastAsia="ru-RU"/>
        </w:rPr>
      </w:pPr>
    </w:p>
    <w:bookmarkEnd w:id="1"/>
    <w:p w:rsidR="00AF701D" w:rsidRDefault="00AF701D" w:rsidP="00AF701D">
      <w:pPr>
        <w:autoSpaceDE w:val="0"/>
        <w:autoSpaceDN w:val="0"/>
        <w:spacing w:after="0" w:line="240" w:lineRule="auto"/>
        <w:ind w:left="5954"/>
        <w:rPr>
          <w:rFonts w:ascii="Times New Roman" w:eastAsia="Times New Roman" w:hAnsi="Times New Roman" w:cs="Times New Roman"/>
          <w:sz w:val="20"/>
          <w:szCs w:val="20"/>
          <w:lang w:eastAsia="ru-RU"/>
        </w:rPr>
      </w:pPr>
    </w:p>
    <w:p w:rsidR="00414C06" w:rsidRDefault="00414C06" w:rsidP="00AF701D">
      <w:pPr>
        <w:autoSpaceDE w:val="0"/>
        <w:autoSpaceDN w:val="0"/>
        <w:spacing w:after="0" w:line="240" w:lineRule="auto"/>
        <w:ind w:left="5954"/>
        <w:rPr>
          <w:rFonts w:ascii="Times New Roman" w:eastAsia="Times New Roman" w:hAnsi="Times New Roman" w:cs="Times New Roman"/>
          <w:sz w:val="20"/>
          <w:szCs w:val="20"/>
          <w:lang w:eastAsia="ru-RU"/>
        </w:rPr>
      </w:pPr>
    </w:p>
    <w:p w:rsidR="00AF701D" w:rsidRDefault="00AF701D" w:rsidP="00AF701D">
      <w:pPr>
        <w:autoSpaceDE w:val="0"/>
        <w:autoSpaceDN w:val="0"/>
        <w:spacing w:after="0" w:line="240" w:lineRule="auto"/>
        <w:ind w:left="5954"/>
        <w:rPr>
          <w:rFonts w:ascii="Times New Roman" w:eastAsia="Times New Roman" w:hAnsi="Times New Roman" w:cs="Times New Roman"/>
          <w:sz w:val="20"/>
          <w:szCs w:val="20"/>
          <w:lang w:eastAsia="ru-RU"/>
        </w:rPr>
      </w:pPr>
    </w:p>
    <w:p w:rsidR="00AF701D" w:rsidRPr="002A64C4" w:rsidRDefault="00AF701D" w:rsidP="00AF701D">
      <w:pPr>
        <w:autoSpaceDE w:val="0"/>
        <w:autoSpaceDN w:val="0"/>
        <w:spacing w:after="0" w:line="240" w:lineRule="auto"/>
        <w:ind w:left="5954"/>
        <w:rPr>
          <w:rFonts w:ascii="Times New Roman" w:eastAsia="Times New Roman" w:hAnsi="Times New Roman" w:cs="Times New Roman"/>
          <w:sz w:val="20"/>
          <w:szCs w:val="20"/>
          <w:lang w:eastAsia="ru-RU"/>
        </w:rPr>
      </w:pPr>
      <w:r w:rsidRPr="002A64C4">
        <w:rPr>
          <w:rFonts w:ascii="Times New Roman" w:eastAsia="Times New Roman" w:hAnsi="Times New Roman" w:cs="Times New Roman"/>
          <w:sz w:val="20"/>
          <w:szCs w:val="20"/>
          <w:lang w:eastAsia="ru-RU"/>
        </w:rPr>
        <w:lastRenderedPageBreak/>
        <w:t>УТВЕРЖДЕНА</w:t>
      </w:r>
      <w:r w:rsidRPr="002A64C4">
        <w:rPr>
          <w:rFonts w:ascii="Times New Roman" w:eastAsia="Times New Roman" w:hAnsi="Times New Roman" w:cs="Times New Roman"/>
          <w:sz w:val="20"/>
          <w:szCs w:val="20"/>
          <w:lang w:eastAsia="ru-RU"/>
        </w:rPr>
        <w:br/>
        <w:t>распоряжением Правительства</w:t>
      </w:r>
      <w:r w:rsidRPr="002A64C4">
        <w:rPr>
          <w:rFonts w:ascii="Times New Roman" w:eastAsia="Times New Roman" w:hAnsi="Times New Roman" w:cs="Times New Roman"/>
          <w:sz w:val="20"/>
          <w:szCs w:val="20"/>
          <w:lang w:eastAsia="ru-RU"/>
        </w:rPr>
        <w:br/>
        <w:t>Российской Федерации</w:t>
      </w:r>
      <w:r w:rsidRPr="002A64C4">
        <w:rPr>
          <w:rFonts w:ascii="Times New Roman" w:eastAsia="Times New Roman" w:hAnsi="Times New Roman" w:cs="Times New Roman"/>
          <w:sz w:val="20"/>
          <w:szCs w:val="20"/>
          <w:lang w:eastAsia="ru-RU"/>
        </w:rPr>
        <w:br/>
        <w:t>от 26.05.2005 № 667-р</w:t>
      </w:r>
    </w:p>
    <w:p w:rsidR="00AF701D" w:rsidRPr="002A64C4" w:rsidRDefault="00AF701D" w:rsidP="00AF701D">
      <w:pPr>
        <w:autoSpaceDE w:val="0"/>
        <w:autoSpaceDN w:val="0"/>
        <w:spacing w:before="120" w:after="0" w:line="240" w:lineRule="auto"/>
        <w:ind w:left="5954"/>
        <w:rPr>
          <w:rFonts w:ascii="Times New Roman" w:eastAsia="Times New Roman" w:hAnsi="Times New Roman" w:cs="Times New Roman"/>
          <w:sz w:val="16"/>
          <w:szCs w:val="16"/>
          <w:lang w:eastAsia="ru-RU"/>
        </w:rPr>
      </w:pPr>
      <w:r w:rsidRPr="002A64C4">
        <w:rPr>
          <w:rFonts w:ascii="Times New Roman" w:eastAsia="Times New Roman" w:hAnsi="Times New Roman" w:cs="Times New Roman"/>
          <w:sz w:val="16"/>
          <w:szCs w:val="16"/>
          <w:lang w:eastAsia="ru-RU"/>
        </w:rPr>
        <w:t>(в ред. распоряжения Правительства РФ от 16.10.2007 № 1428-р, Постановления Правительства РФ от 05.03.2018 № 227)</w:t>
      </w:r>
    </w:p>
    <w:p w:rsidR="00AF701D" w:rsidRPr="002A64C4" w:rsidRDefault="00AF701D" w:rsidP="00AF701D">
      <w:pPr>
        <w:autoSpaceDE w:val="0"/>
        <w:autoSpaceDN w:val="0"/>
        <w:spacing w:before="240" w:after="240" w:line="240" w:lineRule="auto"/>
        <w:ind w:left="5954"/>
        <w:jc w:val="right"/>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(форма)</w:t>
      </w:r>
    </w:p>
    <w:p w:rsidR="00AF701D" w:rsidRPr="002A64C4" w:rsidRDefault="00AF701D" w:rsidP="00AF701D">
      <w:pPr>
        <w:autoSpaceDE w:val="0"/>
        <w:autoSpaceDN w:val="0"/>
        <w:spacing w:after="480" w:line="240" w:lineRule="auto"/>
        <w:jc w:val="center"/>
        <w:rPr>
          <w:rFonts w:ascii="Times New Roman" w:eastAsia="Times New Roman" w:hAnsi="Times New Roman" w:cs="Times New Roman"/>
          <w:b/>
          <w:bCs/>
          <w:sz w:val="26"/>
          <w:szCs w:val="26"/>
          <w:lang w:eastAsia="ru-RU"/>
        </w:rPr>
      </w:pPr>
      <w:r w:rsidRPr="002A64C4">
        <w:rPr>
          <w:rFonts w:ascii="Times New Roman" w:eastAsia="Times New Roman" w:hAnsi="Times New Roman" w:cs="Times New Roman"/>
          <w:b/>
          <w:bCs/>
          <w:sz w:val="26"/>
          <w:szCs w:val="26"/>
          <w:lang w:eastAsia="ru-RU"/>
        </w:rPr>
        <w:t>АНКЕТА</w:t>
      </w:r>
    </w:p>
    <w:tbl>
      <w:tblPr>
        <w:tblW w:w="10234" w:type="dxa"/>
        <w:tblLayout w:type="fixed"/>
        <w:tblCellMar>
          <w:left w:w="28" w:type="dxa"/>
          <w:right w:w="28" w:type="dxa"/>
        </w:tblCellMar>
        <w:tblLook w:val="0000" w:firstRow="0" w:lastRow="0" w:firstColumn="0" w:lastColumn="0" w:noHBand="0" w:noVBand="0"/>
      </w:tblPr>
      <w:tblGrid>
        <w:gridCol w:w="364"/>
        <w:gridCol w:w="559"/>
        <w:gridCol w:w="559"/>
        <w:gridCol w:w="5634"/>
        <w:gridCol w:w="1417"/>
        <w:gridCol w:w="1701"/>
      </w:tblGrid>
      <w:tr w:rsidR="00AF701D" w:rsidRPr="002A64C4" w:rsidTr="00AF701D">
        <w:trPr>
          <w:cantSplit/>
          <w:trHeight w:val="1000"/>
        </w:trPr>
        <w:tc>
          <w:tcPr>
            <w:tcW w:w="8533" w:type="dxa"/>
            <w:gridSpan w:val="5"/>
            <w:tcBorders>
              <w:top w:val="nil"/>
              <w:left w:val="nil"/>
              <w:bottom w:val="nil"/>
              <w:right w:val="nil"/>
            </w:tcBorders>
          </w:tcPr>
          <w:p w:rsidR="00AF701D" w:rsidRPr="002A64C4" w:rsidRDefault="00AF701D" w:rsidP="00AF701D">
            <w:pPr>
              <w:autoSpaceDE w:val="0"/>
              <w:autoSpaceDN w:val="0"/>
              <w:spacing w:after="0" w:line="240" w:lineRule="auto"/>
              <w:ind w:left="-445"/>
              <w:rPr>
                <w:rFonts w:ascii="Times New Roman" w:eastAsia="Times New Roman" w:hAnsi="Times New Roman" w:cs="Times New Roman"/>
                <w:sz w:val="24"/>
                <w:szCs w:val="24"/>
                <w:lang w:eastAsia="ru-RU"/>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Место</w:t>
            </w:r>
            <w:r w:rsidRPr="002A64C4">
              <w:rPr>
                <w:rFonts w:ascii="Times New Roman" w:eastAsia="Times New Roman" w:hAnsi="Times New Roman" w:cs="Times New Roman"/>
                <w:sz w:val="24"/>
                <w:szCs w:val="24"/>
                <w:lang w:eastAsia="ru-RU"/>
              </w:rPr>
              <w:br/>
              <w:t>для</w:t>
            </w:r>
            <w:r w:rsidRPr="002A64C4">
              <w:rPr>
                <w:rFonts w:ascii="Times New Roman" w:eastAsia="Times New Roman" w:hAnsi="Times New Roman" w:cs="Times New Roman"/>
                <w:sz w:val="24"/>
                <w:szCs w:val="24"/>
                <w:lang w:eastAsia="ru-RU"/>
              </w:rPr>
              <w:br/>
              <w:t>фотографии</w:t>
            </w:r>
          </w:p>
        </w:tc>
      </w:tr>
      <w:tr w:rsidR="00AF701D" w:rsidRPr="002A64C4" w:rsidTr="00AF701D">
        <w:trPr>
          <w:cantSplit/>
          <w:trHeight w:val="421"/>
        </w:trPr>
        <w:tc>
          <w:tcPr>
            <w:tcW w:w="364" w:type="dxa"/>
            <w:tcBorders>
              <w:top w:val="nil"/>
              <w:left w:val="nil"/>
              <w:bottom w:val="nil"/>
              <w:right w:val="nil"/>
            </w:tcBorders>
            <w:vAlign w:val="bottom"/>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1.</w:t>
            </w:r>
          </w:p>
        </w:tc>
        <w:tc>
          <w:tcPr>
            <w:tcW w:w="1118" w:type="dxa"/>
            <w:gridSpan w:val="2"/>
            <w:tcBorders>
              <w:top w:val="nil"/>
              <w:left w:val="nil"/>
              <w:bottom w:val="nil"/>
              <w:right w:val="nil"/>
            </w:tcBorders>
            <w:vAlign w:val="bottom"/>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Фамилия</w:t>
            </w:r>
          </w:p>
        </w:tc>
        <w:tc>
          <w:tcPr>
            <w:tcW w:w="5634" w:type="dxa"/>
            <w:tcBorders>
              <w:top w:val="nil"/>
              <w:left w:val="nil"/>
              <w:bottom w:val="single" w:sz="4" w:space="0" w:color="auto"/>
              <w:right w:val="nil"/>
            </w:tcBorders>
            <w:vAlign w:val="bottom"/>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nil"/>
              <w:right w:val="nil"/>
            </w:tcBorders>
            <w:vAlign w:val="bottom"/>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1701" w:type="dxa"/>
            <w:vMerge/>
            <w:tcBorders>
              <w:top w:val="nil"/>
              <w:left w:val="single" w:sz="4" w:space="0" w:color="auto"/>
              <w:bottom w:val="single" w:sz="4" w:space="0" w:color="auto"/>
              <w:right w:val="single" w:sz="4" w:space="0" w:color="auto"/>
            </w:tcBorders>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AF701D">
        <w:trPr>
          <w:cantSplit/>
          <w:trHeight w:val="414"/>
        </w:trPr>
        <w:tc>
          <w:tcPr>
            <w:tcW w:w="364" w:type="dxa"/>
            <w:tcBorders>
              <w:top w:val="nil"/>
              <w:left w:val="nil"/>
              <w:bottom w:val="nil"/>
              <w:right w:val="nil"/>
            </w:tcBorders>
            <w:vAlign w:val="bottom"/>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559" w:type="dxa"/>
            <w:tcBorders>
              <w:top w:val="nil"/>
              <w:left w:val="nil"/>
              <w:bottom w:val="nil"/>
              <w:right w:val="nil"/>
            </w:tcBorders>
            <w:vAlign w:val="bottom"/>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Имя</w:t>
            </w:r>
          </w:p>
        </w:tc>
        <w:tc>
          <w:tcPr>
            <w:tcW w:w="6193" w:type="dxa"/>
            <w:gridSpan w:val="2"/>
            <w:tcBorders>
              <w:top w:val="nil"/>
              <w:left w:val="nil"/>
              <w:bottom w:val="single" w:sz="4" w:space="0" w:color="auto"/>
              <w:right w:val="nil"/>
            </w:tcBorders>
            <w:vAlign w:val="bottom"/>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nil"/>
              <w:right w:val="nil"/>
            </w:tcBorders>
            <w:vAlign w:val="bottom"/>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1701" w:type="dxa"/>
            <w:vMerge/>
            <w:tcBorders>
              <w:top w:val="nil"/>
              <w:left w:val="single" w:sz="4" w:space="0" w:color="auto"/>
              <w:bottom w:val="single" w:sz="4" w:space="0" w:color="auto"/>
              <w:right w:val="single" w:sz="4" w:space="0" w:color="auto"/>
            </w:tcBorders>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AF701D">
        <w:trPr>
          <w:cantSplit/>
          <w:trHeight w:val="420"/>
        </w:trPr>
        <w:tc>
          <w:tcPr>
            <w:tcW w:w="364" w:type="dxa"/>
            <w:tcBorders>
              <w:top w:val="nil"/>
              <w:left w:val="nil"/>
              <w:bottom w:val="nil"/>
              <w:right w:val="nil"/>
            </w:tcBorders>
            <w:vAlign w:val="bottom"/>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1118" w:type="dxa"/>
            <w:gridSpan w:val="2"/>
            <w:tcBorders>
              <w:top w:val="nil"/>
              <w:left w:val="nil"/>
              <w:bottom w:val="nil"/>
              <w:right w:val="nil"/>
            </w:tcBorders>
            <w:vAlign w:val="bottom"/>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Отчество</w:t>
            </w:r>
          </w:p>
        </w:tc>
        <w:tc>
          <w:tcPr>
            <w:tcW w:w="5634" w:type="dxa"/>
            <w:tcBorders>
              <w:top w:val="nil"/>
              <w:left w:val="nil"/>
              <w:bottom w:val="single" w:sz="4" w:space="0" w:color="auto"/>
              <w:right w:val="nil"/>
            </w:tcBorders>
            <w:vAlign w:val="bottom"/>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1417" w:type="dxa"/>
            <w:tcBorders>
              <w:top w:val="nil"/>
              <w:left w:val="nil"/>
              <w:bottom w:val="nil"/>
              <w:right w:val="nil"/>
            </w:tcBorders>
            <w:vAlign w:val="bottom"/>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1701" w:type="dxa"/>
            <w:vMerge/>
            <w:tcBorders>
              <w:top w:val="nil"/>
              <w:left w:val="single" w:sz="4" w:space="0" w:color="auto"/>
              <w:bottom w:val="single" w:sz="4" w:space="0" w:color="auto"/>
              <w:right w:val="single" w:sz="4" w:space="0" w:color="auto"/>
            </w:tcBorders>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bl>
    <w:p w:rsidR="00AF701D" w:rsidRPr="002A64C4" w:rsidRDefault="00AF701D" w:rsidP="00AF701D">
      <w:pPr>
        <w:autoSpaceDE w:val="0"/>
        <w:autoSpaceDN w:val="0"/>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17"/>
        <w:gridCol w:w="5117"/>
      </w:tblGrid>
      <w:tr w:rsidR="00AF701D" w:rsidRPr="002A64C4" w:rsidTr="003C6230">
        <w:tc>
          <w:tcPr>
            <w:tcW w:w="5117" w:type="dxa"/>
            <w:tcBorders>
              <w:left w:val="nil"/>
            </w:tcBorders>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2. Если изменяли фамилию, имя или отчество,</w:t>
            </w:r>
            <w:r w:rsidRPr="002A64C4">
              <w:rPr>
                <w:rFonts w:ascii="Times New Roman" w:eastAsia="Times New Roman" w:hAnsi="Times New Roman" w:cs="Times New Roman"/>
                <w:sz w:val="24"/>
                <w:szCs w:val="24"/>
                <w:lang w:eastAsia="ru-RU"/>
              </w:rPr>
              <w:br/>
              <w:t>то укажите их, а также когда, где и по какой причине изменяли</w:t>
            </w:r>
          </w:p>
        </w:tc>
        <w:tc>
          <w:tcPr>
            <w:tcW w:w="5117" w:type="dxa"/>
            <w:tcBorders>
              <w:right w:val="nil"/>
            </w:tcBorders>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c>
          <w:tcPr>
            <w:tcW w:w="5117" w:type="dxa"/>
            <w:tcBorders>
              <w:left w:val="nil"/>
            </w:tcBorders>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3. Число, месяц, год и место рождения (село, деревня, город, район, область, край, республика, страна)</w:t>
            </w:r>
          </w:p>
        </w:tc>
        <w:tc>
          <w:tcPr>
            <w:tcW w:w="5117" w:type="dxa"/>
            <w:tcBorders>
              <w:right w:val="nil"/>
            </w:tcBorders>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c>
          <w:tcPr>
            <w:tcW w:w="5117" w:type="dxa"/>
            <w:tcBorders>
              <w:left w:val="nil"/>
            </w:tcBorders>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4. Гражданство (если изменяли, то укажите, когда и по какой причине, если имеете гражданство другого государства – укажите)</w:t>
            </w:r>
          </w:p>
        </w:tc>
        <w:tc>
          <w:tcPr>
            <w:tcW w:w="5117" w:type="dxa"/>
            <w:tcBorders>
              <w:right w:val="nil"/>
            </w:tcBorders>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c>
          <w:tcPr>
            <w:tcW w:w="5117" w:type="dxa"/>
            <w:tcBorders>
              <w:left w:val="nil"/>
            </w:tcBorders>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5. Образование (когда и какие учебные заведения окончили, номера дипломов)</w:t>
            </w:r>
          </w:p>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Направление подготовки или специальность по диплому</w:t>
            </w:r>
            <w:r w:rsidRPr="002A64C4">
              <w:rPr>
                <w:rFonts w:ascii="Times New Roman" w:eastAsia="Times New Roman" w:hAnsi="Times New Roman" w:cs="Times New Roman"/>
                <w:sz w:val="24"/>
                <w:szCs w:val="24"/>
                <w:lang w:eastAsia="ru-RU"/>
              </w:rPr>
              <w:br/>
              <w:t>Квалификация по диплому</w:t>
            </w:r>
          </w:p>
        </w:tc>
        <w:tc>
          <w:tcPr>
            <w:tcW w:w="5117" w:type="dxa"/>
            <w:tcBorders>
              <w:right w:val="nil"/>
            </w:tcBorders>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c>
          <w:tcPr>
            <w:tcW w:w="5117" w:type="dxa"/>
            <w:tcBorders>
              <w:left w:val="nil"/>
            </w:tcBorders>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2A64C4">
              <w:rPr>
                <w:rFonts w:ascii="Times New Roman" w:eastAsia="Times New Roman" w:hAnsi="Times New Roman" w:cs="Times New Roman"/>
                <w:sz w:val="24"/>
                <w:szCs w:val="24"/>
                <w:lang w:eastAsia="ru-RU"/>
              </w:rPr>
              <w:br/>
              <w:t>Ученая степень, ученое звание (когда присвоены, номера дипломов, аттестатов)</w:t>
            </w:r>
          </w:p>
        </w:tc>
        <w:tc>
          <w:tcPr>
            <w:tcW w:w="5117" w:type="dxa"/>
            <w:tcBorders>
              <w:right w:val="nil"/>
            </w:tcBorders>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c>
          <w:tcPr>
            <w:tcW w:w="5117" w:type="dxa"/>
            <w:tcBorders>
              <w:left w:val="nil"/>
            </w:tcBorders>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5117" w:type="dxa"/>
            <w:tcBorders>
              <w:right w:val="nil"/>
            </w:tcBorders>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c>
          <w:tcPr>
            <w:tcW w:w="5117" w:type="dxa"/>
            <w:tcBorders>
              <w:left w:val="nil"/>
              <w:bottom w:val="nil"/>
            </w:tcBorders>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5117" w:type="dxa"/>
            <w:tcBorders>
              <w:bottom w:val="nil"/>
              <w:right w:val="nil"/>
            </w:tcBorders>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c>
          <w:tcPr>
            <w:tcW w:w="5117" w:type="dxa"/>
            <w:tcBorders>
              <w:left w:val="nil"/>
            </w:tcBorders>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9. Были ли Вы судимы, когда и за что (заполняется при поступлении на государственную гражданскую службу Российской Федерации)</w:t>
            </w:r>
          </w:p>
        </w:tc>
        <w:tc>
          <w:tcPr>
            <w:tcW w:w="5117" w:type="dxa"/>
            <w:tcBorders>
              <w:right w:val="nil"/>
            </w:tcBorders>
          </w:tcPr>
          <w:p w:rsidR="00AF701D" w:rsidRPr="002A64C4" w:rsidRDefault="00AF701D" w:rsidP="003C6230">
            <w:pPr>
              <w:pageBreakBefore/>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c>
          <w:tcPr>
            <w:tcW w:w="5117" w:type="dxa"/>
            <w:tcBorders>
              <w:left w:val="nil"/>
            </w:tcBorders>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10. Допуск к государственной тайне, оформленный за период работы, службы, учебы, его форма, номер и дата (если имеется)</w:t>
            </w:r>
          </w:p>
        </w:tc>
        <w:tc>
          <w:tcPr>
            <w:tcW w:w="5117" w:type="dxa"/>
            <w:tcBorders>
              <w:right w:val="nil"/>
            </w:tcBorders>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bl>
    <w:p w:rsidR="00AF701D" w:rsidRPr="002A64C4" w:rsidRDefault="00AF701D" w:rsidP="00AF701D">
      <w:pPr>
        <w:autoSpaceDE w:val="0"/>
        <w:autoSpaceDN w:val="0"/>
        <w:spacing w:before="120" w:after="120" w:line="240" w:lineRule="auto"/>
        <w:jc w:val="both"/>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AF701D" w:rsidRPr="002A64C4" w:rsidRDefault="00AF701D" w:rsidP="00AF701D">
      <w:pPr>
        <w:autoSpaceDE w:val="0"/>
        <w:autoSpaceDN w:val="0"/>
        <w:spacing w:after="120" w:line="240" w:lineRule="auto"/>
        <w:rPr>
          <w:rFonts w:ascii="Times New Roman" w:eastAsia="Times New Roman" w:hAnsi="Times New Roman" w:cs="Times New Roman"/>
          <w:sz w:val="20"/>
          <w:szCs w:val="20"/>
          <w:lang w:eastAsia="ru-RU"/>
        </w:rPr>
      </w:pPr>
      <w:r w:rsidRPr="002A64C4">
        <w:rPr>
          <w:rFonts w:ascii="Times New Roman" w:eastAsia="Times New Roman" w:hAnsi="Times New Roman" w:cs="Times New Roman"/>
          <w:sz w:val="20"/>
          <w:szCs w:val="20"/>
          <w:lang w:eastAsia="ru-RU"/>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0"/>
        <w:gridCol w:w="1290"/>
        <w:gridCol w:w="4252"/>
        <w:gridCol w:w="3402"/>
      </w:tblGrid>
      <w:tr w:rsidR="00AF701D" w:rsidRPr="002A64C4" w:rsidTr="003C6230">
        <w:trPr>
          <w:cantSplit/>
        </w:trPr>
        <w:tc>
          <w:tcPr>
            <w:tcW w:w="2580" w:type="dxa"/>
            <w:gridSpan w:val="2"/>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Месяц и год</w:t>
            </w:r>
          </w:p>
        </w:tc>
        <w:tc>
          <w:tcPr>
            <w:tcW w:w="4252" w:type="dxa"/>
            <w:vMerge w:val="restart"/>
            <w:vAlign w:val="center"/>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Должность с указанием</w:t>
            </w:r>
            <w:r w:rsidRPr="002A64C4">
              <w:rPr>
                <w:rFonts w:ascii="Times New Roman" w:eastAsia="Times New Roman" w:hAnsi="Times New Roman" w:cs="Times New Roman"/>
                <w:sz w:val="24"/>
                <w:szCs w:val="24"/>
                <w:lang w:eastAsia="ru-RU"/>
              </w:rPr>
              <w:br/>
              <w:t>организации</w:t>
            </w:r>
          </w:p>
        </w:tc>
        <w:tc>
          <w:tcPr>
            <w:tcW w:w="3402" w:type="dxa"/>
            <w:vMerge w:val="restart"/>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Адрес</w:t>
            </w:r>
            <w:r w:rsidRPr="002A64C4">
              <w:rPr>
                <w:rFonts w:ascii="Times New Roman" w:eastAsia="Times New Roman" w:hAnsi="Times New Roman" w:cs="Times New Roman"/>
                <w:sz w:val="24"/>
                <w:szCs w:val="24"/>
                <w:lang w:eastAsia="ru-RU"/>
              </w:rPr>
              <w:br/>
              <w:t>организации</w:t>
            </w:r>
            <w:r w:rsidRPr="002A64C4">
              <w:rPr>
                <w:rFonts w:ascii="Times New Roman" w:eastAsia="Times New Roman" w:hAnsi="Times New Roman" w:cs="Times New Roman"/>
                <w:sz w:val="24"/>
                <w:szCs w:val="24"/>
                <w:lang w:eastAsia="ru-RU"/>
              </w:rPr>
              <w:br/>
              <w:t>(в т.ч. за границей)</w:t>
            </w:r>
          </w:p>
        </w:tc>
      </w:tr>
      <w:tr w:rsidR="00AF701D" w:rsidRPr="002A64C4" w:rsidTr="003C6230">
        <w:trPr>
          <w:cantSplit/>
        </w:trPr>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поступ</w:t>
            </w:r>
            <w:r w:rsidRPr="002A64C4">
              <w:rPr>
                <w:rFonts w:ascii="Times New Roman" w:eastAsia="Times New Roman" w:hAnsi="Times New Roman" w:cs="Times New Roman"/>
                <w:sz w:val="24"/>
                <w:szCs w:val="24"/>
                <w:lang w:eastAsia="ru-RU"/>
              </w:rPr>
              <w:softHyphen/>
              <w:t>ления</w:t>
            </w:r>
          </w:p>
        </w:tc>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ухода</w:t>
            </w:r>
          </w:p>
        </w:tc>
        <w:tc>
          <w:tcPr>
            <w:tcW w:w="4252" w:type="dxa"/>
            <w:vMerge/>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3402" w:type="dxa"/>
            <w:vMerge/>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r>
      <w:tr w:rsidR="00AF701D" w:rsidRPr="002A64C4" w:rsidTr="003C6230">
        <w:trPr>
          <w:cantSplit/>
        </w:trPr>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425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340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425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340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425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340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425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340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425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340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425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340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425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340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425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340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425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340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425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340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425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340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425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340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425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340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425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340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425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340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425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340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425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340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425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340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425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340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425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340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425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340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425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340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425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340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425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340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425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340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425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340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1290"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425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3402"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bl>
    <w:p w:rsidR="00AF701D" w:rsidRPr="002A64C4" w:rsidRDefault="00AF701D" w:rsidP="00AF701D">
      <w:pPr>
        <w:autoSpaceDE w:val="0"/>
        <w:autoSpaceDN w:val="0"/>
        <w:spacing w:before="120" w:after="0" w:line="240" w:lineRule="auto"/>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12. Государственные награды, иные награды и знаки отличия</w:t>
      </w:r>
    </w:p>
    <w:p w:rsidR="00AF701D" w:rsidRPr="002A64C4" w:rsidRDefault="00AF701D" w:rsidP="00AF701D">
      <w:pPr>
        <w:autoSpaceDE w:val="0"/>
        <w:autoSpaceDN w:val="0"/>
        <w:spacing w:after="0" w:line="240" w:lineRule="auto"/>
        <w:rPr>
          <w:rFonts w:ascii="Times New Roman" w:eastAsia="Times New Roman" w:hAnsi="Times New Roman" w:cs="Times New Roman"/>
          <w:sz w:val="24"/>
          <w:szCs w:val="24"/>
          <w:lang w:eastAsia="ru-RU"/>
        </w:rPr>
      </w:pPr>
    </w:p>
    <w:p w:rsidR="00AF701D" w:rsidRPr="002A64C4" w:rsidRDefault="00AF701D" w:rsidP="00AF701D">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AF701D" w:rsidRPr="002A64C4" w:rsidRDefault="00AF701D" w:rsidP="00AF701D">
      <w:pPr>
        <w:autoSpaceDE w:val="0"/>
        <w:autoSpaceDN w:val="0"/>
        <w:spacing w:after="0" w:line="240" w:lineRule="auto"/>
        <w:rPr>
          <w:rFonts w:ascii="Times New Roman" w:eastAsia="Times New Roman" w:hAnsi="Times New Roman" w:cs="Times New Roman"/>
          <w:sz w:val="24"/>
          <w:szCs w:val="24"/>
          <w:lang w:eastAsia="ru-RU"/>
        </w:rPr>
      </w:pPr>
    </w:p>
    <w:p w:rsidR="00AF701D" w:rsidRPr="002A64C4" w:rsidRDefault="00AF701D" w:rsidP="00AF701D">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AF701D" w:rsidRPr="002A64C4" w:rsidRDefault="00AF701D" w:rsidP="00AF701D">
      <w:pPr>
        <w:autoSpaceDE w:val="0"/>
        <w:autoSpaceDN w:val="0"/>
        <w:spacing w:after="0" w:line="240" w:lineRule="auto"/>
        <w:jc w:val="both"/>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13. Ваши близкие родственники (отец, мать, братья, сестры и дети), а также муж (жена), в том числе бывшие.</w:t>
      </w:r>
    </w:p>
    <w:p w:rsidR="00AF701D" w:rsidRPr="002A64C4" w:rsidRDefault="00AF701D" w:rsidP="00AF701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Если родственники изменяли фамилию, имя, отчество, необходимо также указать их прежние фамилию, имя, отчество.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29"/>
        <w:gridCol w:w="2694"/>
        <w:gridCol w:w="1717"/>
        <w:gridCol w:w="2047"/>
        <w:gridCol w:w="2047"/>
      </w:tblGrid>
      <w:tr w:rsidR="00AF701D" w:rsidRPr="002A64C4" w:rsidTr="003C6230">
        <w:trPr>
          <w:cantSplit/>
        </w:trPr>
        <w:tc>
          <w:tcPr>
            <w:tcW w:w="1729" w:type="dxa"/>
            <w:vAlign w:val="center"/>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Степень родства</w:t>
            </w:r>
          </w:p>
        </w:tc>
        <w:tc>
          <w:tcPr>
            <w:tcW w:w="2694" w:type="dxa"/>
            <w:vAlign w:val="center"/>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Фамилия, имя,</w:t>
            </w:r>
            <w:r w:rsidRPr="002A64C4">
              <w:rPr>
                <w:rFonts w:ascii="Times New Roman" w:eastAsia="Times New Roman" w:hAnsi="Times New Roman" w:cs="Times New Roman"/>
                <w:sz w:val="24"/>
                <w:szCs w:val="24"/>
                <w:lang w:eastAsia="ru-RU"/>
              </w:rPr>
              <w:br/>
              <w:t>отчество</w:t>
            </w:r>
          </w:p>
        </w:tc>
        <w:tc>
          <w:tcPr>
            <w:tcW w:w="1717" w:type="dxa"/>
            <w:vAlign w:val="center"/>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Год, число, месяц и место рождения</w:t>
            </w:r>
          </w:p>
        </w:tc>
        <w:tc>
          <w:tcPr>
            <w:tcW w:w="2047" w:type="dxa"/>
            <w:vAlign w:val="center"/>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Место работы (наименование и адрес организации), должность</w:t>
            </w:r>
          </w:p>
        </w:tc>
        <w:tc>
          <w:tcPr>
            <w:tcW w:w="2047" w:type="dxa"/>
            <w:vAlign w:val="center"/>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Домашний адрес (адрес регистрации, фактического проживания)</w:t>
            </w:r>
          </w:p>
        </w:tc>
      </w:tr>
      <w:tr w:rsidR="00AF701D" w:rsidRPr="002A64C4" w:rsidTr="003C6230">
        <w:trPr>
          <w:cantSplit/>
        </w:trPr>
        <w:tc>
          <w:tcPr>
            <w:tcW w:w="1729"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694"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1717"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729"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694"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1717"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729"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694"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1717"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729"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694"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1717"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729"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694"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1717"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729"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694"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1717"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729"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694"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1717"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729"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694"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1717"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729"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694"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1717"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729"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694"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1717"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729"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694"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1717"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729"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694"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1717"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729"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694"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1717"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729"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694"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1717"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729"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694"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1717"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729"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694"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1717"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729"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694"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1717"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729"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694"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1717"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729"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694"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1717"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729"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694"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1717"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729"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694"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1717"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729"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694"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1717"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729"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694"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1717"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729"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694"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1717"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729"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694"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1717"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729"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694"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1717"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r w:rsidR="00AF701D" w:rsidRPr="002A64C4" w:rsidTr="003C6230">
        <w:trPr>
          <w:cantSplit/>
        </w:trPr>
        <w:tc>
          <w:tcPr>
            <w:tcW w:w="1729"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694"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1717" w:type="dxa"/>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2047" w:type="dxa"/>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r>
    </w:tbl>
    <w:p w:rsidR="00AF701D" w:rsidRPr="002A64C4" w:rsidRDefault="00AF701D" w:rsidP="00AF701D">
      <w:pPr>
        <w:autoSpaceDE w:val="0"/>
        <w:autoSpaceDN w:val="0"/>
        <w:spacing w:before="120" w:after="0" w:line="240" w:lineRule="auto"/>
        <w:jc w:val="both"/>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 xml:space="preserve">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w:t>
      </w:r>
    </w:p>
    <w:p w:rsidR="00AF701D" w:rsidRPr="002A64C4" w:rsidRDefault="00AF701D" w:rsidP="00AF701D">
      <w:pPr>
        <w:pBdr>
          <w:top w:val="single" w:sz="4" w:space="1" w:color="auto"/>
        </w:pBdr>
        <w:autoSpaceDE w:val="0"/>
        <w:autoSpaceDN w:val="0"/>
        <w:spacing w:after="0" w:line="240" w:lineRule="auto"/>
        <w:ind w:left="5670"/>
        <w:jc w:val="center"/>
        <w:rPr>
          <w:rFonts w:ascii="Times New Roman" w:eastAsia="Times New Roman" w:hAnsi="Times New Roman" w:cs="Times New Roman"/>
          <w:sz w:val="20"/>
          <w:szCs w:val="20"/>
          <w:lang w:eastAsia="ru-RU"/>
        </w:rPr>
      </w:pPr>
      <w:r w:rsidRPr="002A64C4">
        <w:rPr>
          <w:rFonts w:ascii="Times New Roman" w:eastAsia="Times New Roman" w:hAnsi="Times New Roman" w:cs="Times New Roman"/>
          <w:sz w:val="20"/>
          <w:szCs w:val="20"/>
          <w:lang w:eastAsia="ru-RU"/>
        </w:rPr>
        <w:t>(фамилия, имя, отчество,</w:t>
      </w:r>
    </w:p>
    <w:p w:rsidR="00AF701D" w:rsidRPr="002A64C4" w:rsidRDefault="00AF701D" w:rsidP="00AF701D">
      <w:pPr>
        <w:autoSpaceDE w:val="0"/>
        <w:autoSpaceDN w:val="0"/>
        <w:spacing w:after="0" w:line="240" w:lineRule="auto"/>
        <w:rPr>
          <w:rFonts w:ascii="Times New Roman" w:eastAsia="Times New Roman" w:hAnsi="Times New Roman" w:cs="Times New Roman"/>
          <w:sz w:val="24"/>
          <w:szCs w:val="24"/>
          <w:lang w:eastAsia="ru-RU"/>
        </w:rPr>
      </w:pPr>
    </w:p>
    <w:p w:rsidR="00AF701D" w:rsidRPr="002A64C4" w:rsidRDefault="00AF701D" w:rsidP="00AF701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2A64C4">
        <w:rPr>
          <w:rFonts w:ascii="Times New Roman" w:eastAsia="Times New Roman" w:hAnsi="Times New Roman" w:cs="Times New Roman"/>
          <w:sz w:val="20"/>
          <w:szCs w:val="20"/>
          <w:lang w:eastAsia="ru-RU"/>
        </w:rPr>
        <w:t>с какого времени они проживают за границей)</w:t>
      </w:r>
    </w:p>
    <w:p w:rsidR="00AF701D" w:rsidRPr="002A64C4" w:rsidRDefault="00AF701D" w:rsidP="00AF701D">
      <w:pPr>
        <w:autoSpaceDE w:val="0"/>
        <w:autoSpaceDN w:val="0"/>
        <w:spacing w:after="0" w:line="240" w:lineRule="auto"/>
        <w:rPr>
          <w:rFonts w:ascii="Times New Roman" w:eastAsia="Times New Roman" w:hAnsi="Times New Roman" w:cs="Times New Roman"/>
          <w:sz w:val="24"/>
          <w:szCs w:val="24"/>
          <w:lang w:eastAsia="ru-RU"/>
        </w:rPr>
      </w:pPr>
    </w:p>
    <w:p w:rsidR="00AF701D" w:rsidRPr="002A64C4" w:rsidRDefault="00AF701D" w:rsidP="00AF701D">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AF701D" w:rsidRPr="002A64C4" w:rsidRDefault="00AF701D" w:rsidP="00AF701D">
      <w:pPr>
        <w:autoSpaceDE w:val="0"/>
        <w:autoSpaceDN w:val="0"/>
        <w:spacing w:after="0" w:line="240" w:lineRule="auto"/>
        <w:rPr>
          <w:rFonts w:ascii="Times New Roman" w:eastAsia="Times New Roman" w:hAnsi="Times New Roman" w:cs="Times New Roman"/>
          <w:sz w:val="24"/>
          <w:szCs w:val="24"/>
          <w:lang w:eastAsia="ru-RU"/>
        </w:rPr>
      </w:pPr>
    </w:p>
    <w:p w:rsidR="00AF701D" w:rsidRPr="002A64C4" w:rsidRDefault="00AF701D" w:rsidP="00AF701D">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AF701D" w:rsidRPr="002A64C4" w:rsidRDefault="00AF701D" w:rsidP="00AF701D">
      <w:pPr>
        <w:tabs>
          <w:tab w:val="left" w:pos="8505"/>
        </w:tabs>
        <w:autoSpaceDE w:val="0"/>
        <w:autoSpaceDN w:val="0"/>
        <w:spacing w:before="240" w:after="0" w:line="240" w:lineRule="auto"/>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 xml:space="preserve">15. Пребывание за границей (когда, где, с какой целью)  </w:t>
      </w:r>
    </w:p>
    <w:p w:rsidR="00AF701D" w:rsidRPr="002A64C4" w:rsidRDefault="00AF701D" w:rsidP="00AF701D">
      <w:pPr>
        <w:pBdr>
          <w:top w:val="single" w:sz="4" w:space="1" w:color="auto"/>
        </w:pBdr>
        <w:tabs>
          <w:tab w:val="left" w:pos="8505"/>
        </w:tabs>
        <w:autoSpaceDE w:val="0"/>
        <w:autoSpaceDN w:val="0"/>
        <w:spacing w:after="0" w:line="240" w:lineRule="auto"/>
        <w:ind w:left="5783"/>
        <w:rPr>
          <w:rFonts w:ascii="Times New Roman" w:eastAsia="Times New Roman" w:hAnsi="Times New Roman" w:cs="Times New Roman"/>
          <w:sz w:val="2"/>
          <w:szCs w:val="2"/>
          <w:lang w:eastAsia="ru-RU"/>
        </w:rPr>
      </w:pPr>
    </w:p>
    <w:p w:rsidR="00AF701D" w:rsidRPr="002A64C4" w:rsidRDefault="00AF701D" w:rsidP="00AF701D">
      <w:pPr>
        <w:autoSpaceDE w:val="0"/>
        <w:autoSpaceDN w:val="0"/>
        <w:spacing w:after="0" w:line="240" w:lineRule="auto"/>
        <w:rPr>
          <w:rFonts w:ascii="Times New Roman" w:eastAsia="Times New Roman" w:hAnsi="Times New Roman" w:cs="Times New Roman"/>
          <w:sz w:val="24"/>
          <w:szCs w:val="24"/>
          <w:lang w:eastAsia="ru-RU"/>
        </w:rPr>
      </w:pPr>
    </w:p>
    <w:p w:rsidR="00AF701D" w:rsidRPr="002A64C4" w:rsidRDefault="00AF701D" w:rsidP="00AF701D">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AF701D" w:rsidRPr="002A64C4" w:rsidRDefault="00AF701D" w:rsidP="00AF701D">
      <w:pPr>
        <w:autoSpaceDE w:val="0"/>
        <w:autoSpaceDN w:val="0"/>
        <w:spacing w:after="0" w:line="240" w:lineRule="auto"/>
        <w:rPr>
          <w:rFonts w:ascii="Times New Roman" w:eastAsia="Times New Roman" w:hAnsi="Times New Roman" w:cs="Times New Roman"/>
          <w:sz w:val="24"/>
          <w:szCs w:val="24"/>
          <w:lang w:eastAsia="ru-RU"/>
        </w:rPr>
      </w:pPr>
    </w:p>
    <w:p w:rsidR="00AF701D" w:rsidRPr="002A64C4" w:rsidRDefault="00AF701D" w:rsidP="00AF701D">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AF701D" w:rsidRPr="002A64C4" w:rsidRDefault="00AF701D" w:rsidP="00AF701D">
      <w:pPr>
        <w:autoSpaceDE w:val="0"/>
        <w:autoSpaceDN w:val="0"/>
        <w:spacing w:after="0" w:line="240" w:lineRule="auto"/>
        <w:rPr>
          <w:rFonts w:ascii="Times New Roman" w:eastAsia="Times New Roman" w:hAnsi="Times New Roman" w:cs="Times New Roman"/>
          <w:sz w:val="24"/>
          <w:szCs w:val="24"/>
          <w:lang w:eastAsia="ru-RU"/>
        </w:rPr>
      </w:pPr>
    </w:p>
    <w:p w:rsidR="00AF701D" w:rsidRPr="002A64C4" w:rsidRDefault="00AF701D" w:rsidP="00AF701D">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AF701D" w:rsidRPr="002A64C4" w:rsidRDefault="00AF701D" w:rsidP="00AF701D">
      <w:pPr>
        <w:tabs>
          <w:tab w:val="left" w:pos="8505"/>
        </w:tabs>
        <w:autoSpaceDE w:val="0"/>
        <w:autoSpaceDN w:val="0"/>
        <w:spacing w:after="0" w:line="240" w:lineRule="auto"/>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 xml:space="preserve">16. Отношение к воинской обязанности и воинское звание  </w:t>
      </w:r>
    </w:p>
    <w:p w:rsidR="00AF701D" w:rsidRPr="002A64C4" w:rsidRDefault="00AF701D" w:rsidP="00AF701D">
      <w:pPr>
        <w:pBdr>
          <w:top w:val="single" w:sz="4" w:space="1" w:color="auto"/>
        </w:pBdr>
        <w:tabs>
          <w:tab w:val="left" w:pos="8505"/>
        </w:tabs>
        <w:autoSpaceDE w:val="0"/>
        <w:autoSpaceDN w:val="0"/>
        <w:spacing w:after="0" w:line="240" w:lineRule="auto"/>
        <w:ind w:left="6124"/>
        <w:rPr>
          <w:rFonts w:ascii="Times New Roman" w:eastAsia="Times New Roman" w:hAnsi="Times New Roman" w:cs="Times New Roman"/>
          <w:sz w:val="2"/>
          <w:szCs w:val="2"/>
          <w:lang w:eastAsia="ru-RU"/>
        </w:rPr>
      </w:pPr>
    </w:p>
    <w:p w:rsidR="00AF701D" w:rsidRPr="002A64C4" w:rsidRDefault="00AF701D" w:rsidP="00AF701D">
      <w:pPr>
        <w:autoSpaceDE w:val="0"/>
        <w:autoSpaceDN w:val="0"/>
        <w:spacing w:after="0" w:line="240" w:lineRule="auto"/>
        <w:rPr>
          <w:rFonts w:ascii="Times New Roman" w:eastAsia="Times New Roman" w:hAnsi="Times New Roman" w:cs="Times New Roman"/>
          <w:sz w:val="24"/>
          <w:szCs w:val="24"/>
          <w:lang w:eastAsia="ru-RU"/>
        </w:rPr>
      </w:pPr>
    </w:p>
    <w:p w:rsidR="00AF701D" w:rsidRPr="002A64C4" w:rsidRDefault="00AF701D" w:rsidP="00AF701D">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AF701D" w:rsidRPr="002A64C4" w:rsidRDefault="00AF701D" w:rsidP="00AF701D">
      <w:pPr>
        <w:tabs>
          <w:tab w:val="left" w:pos="8505"/>
        </w:tabs>
        <w:autoSpaceDE w:val="0"/>
        <w:autoSpaceDN w:val="0"/>
        <w:spacing w:after="0" w:line="240" w:lineRule="auto"/>
        <w:jc w:val="both"/>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 xml:space="preserve">17. Домашний адрес (адрес регистрации, фактического проживания), номер телефона (либо иной вид связи)  </w:t>
      </w:r>
    </w:p>
    <w:p w:rsidR="00AF701D" w:rsidRPr="002A64C4" w:rsidRDefault="00AF701D" w:rsidP="00AF701D">
      <w:pPr>
        <w:pBdr>
          <w:top w:val="single" w:sz="4" w:space="1" w:color="auto"/>
        </w:pBdr>
        <w:tabs>
          <w:tab w:val="left" w:pos="8505"/>
        </w:tabs>
        <w:autoSpaceDE w:val="0"/>
        <w:autoSpaceDN w:val="0"/>
        <w:spacing w:after="0" w:line="240" w:lineRule="auto"/>
        <w:ind w:left="1174"/>
        <w:rPr>
          <w:rFonts w:ascii="Times New Roman" w:eastAsia="Times New Roman" w:hAnsi="Times New Roman" w:cs="Times New Roman"/>
          <w:sz w:val="2"/>
          <w:szCs w:val="2"/>
          <w:lang w:eastAsia="ru-RU"/>
        </w:rPr>
      </w:pPr>
    </w:p>
    <w:p w:rsidR="00AF701D" w:rsidRPr="002A64C4" w:rsidRDefault="00AF701D" w:rsidP="00AF701D">
      <w:pPr>
        <w:autoSpaceDE w:val="0"/>
        <w:autoSpaceDN w:val="0"/>
        <w:spacing w:after="0" w:line="240" w:lineRule="auto"/>
        <w:rPr>
          <w:rFonts w:ascii="Times New Roman" w:eastAsia="Times New Roman" w:hAnsi="Times New Roman" w:cs="Times New Roman"/>
          <w:sz w:val="24"/>
          <w:szCs w:val="24"/>
          <w:lang w:eastAsia="ru-RU"/>
        </w:rPr>
      </w:pPr>
    </w:p>
    <w:p w:rsidR="00AF701D" w:rsidRPr="002A64C4" w:rsidRDefault="00AF701D" w:rsidP="00AF701D">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AF701D" w:rsidRPr="002A64C4" w:rsidRDefault="00AF701D" w:rsidP="00AF701D">
      <w:pPr>
        <w:autoSpaceDE w:val="0"/>
        <w:autoSpaceDN w:val="0"/>
        <w:spacing w:after="0" w:line="240" w:lineRule="auto"/>
        <w:rPr>
          <w:rFonts w:ascii="Times New Roman" w:eastAsia="Times New Roman" w:hAnsi="Times New Roman" w:cs="Times New Roman"/>
          <w:sz w:val="24"/>
          <w:szCs w:val="24"/>
          <w:lang w:eastAsia="ru-RU"/>
        </w:rPr>
      </w:pPr>
    </w:p>
    <w:p w:rsidR="00AF701D" w:rsidRPr="002A64C4" w:rsidRDefault="00AF701D" w:rsidP="00AF701D">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AF701D" w:rsidRPr="002A64C4" w:rsidRDefault="00AF701D" w:rsidP="00AF701D">
      <w:pPr>
        <w:autoSpaceDE w:val="0"/>
        <w:autoSpaceDN w:val="0"/>
        <w:spacing w:after="0" w:line="240" w:lineRule="auto"/>
        <w:rPr>
          <w:rFonts w:ascii="Times New Roman" w:eastAsia="Times New Roman" w:hAnsi="Times New Roman" w:cs="Times New Roman"/>
          <w:sz w:val="24"/>
          <w:szCs w:val="24"/>
          <w:lang w:eastAsia="ru-RU"/>
        </w:rPr>
      </w:pPr>
    </w:p>
    <w:p w:rsidR="00AF701D" w:rsidRPr="002A64C4" w:rsidRDefault="00AF701D" w:rsidP="00AF701D">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AF701D" w:rsidRPr="002A64C4" w:rsidRDefault="00AF701D" w:rsidP="00AF701D">
      <w:pPr>
        <w:autoSpaceDE w:val="0"/>
        <w:autoSpaceDN w:val="0"/>
        <w:spacing w:after="0" w:line="240" w:lineRule="auto"/>
        <w:rPr>
          <w:rFonts w:ascii="Times New Roman" w:eastAsia="Times New Roman" w:hAnsi="Times New Roman" w:cs="Times New Roman"/>
          <w:sz w:val="24"/>
          <w:szCs w:val="24"/>
          <w:lang w:eastAsia="ru-RU"/>
        </w:rPr>
      </w:pPr>
    </w:p>
    <w:p w:rsidR="00AF701D" w:rsidRPr="002A64C4" w:rsidRDefault="00AF701D" w:rsidP="00AF701D">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AF701D" w:rsidRPr="002A64C4" w:rsidRDefault="00AF701D" w:rsidP="00AF701D">
      <w:pPr>
        <w:tabs>
          <w:tab w:val="left" w:pos="8505"/>
        </w:tabs>
        <w:autoSpaceDE w:val="0"/>
        <w:autoSpaceDN w:val="0"/>
        <w:spacing w:after="0" w:line="240" w:lineRule="auto"/>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 xml:space="preserve">18. Паспорт или документ, его заменяющий  </w:t>
      </w:r>
    </w:p>
    <w:p w:rsidR="00AF701D" w:rsidRPr="002A64C4" w:rsidRDefault="00AF701D" w:rsidP="00AF701D">
      <w:pPr>
        <w:pBdr>
          <w:top w:val="single" w:sz="4" w:space="1" w:color="auto"/>
        </w:pBdr>
        <w:tabs>
          <w:tab w:val="left" w:pos="8505"/>
        </w:tabs>
        <w:autoSpaceDE w:val="0"/>
        <w:autoSpaceDN w:val="0"/>
        <w:spacing w:after="0" w:line="240" w:lineRule="auto"/>
        <w:ind w:left="4640"/>
        <w:jc w:val="center"/>
        <w:rPr>
          <w:rFonts w:ascii="Times New Roman" w:eastAsia="Times New Roman" w:hAnsi="Times New Roman" w:cs="Times New Roman"/>
          <w:sz w:val="20"/>
          <w:szCs w:val="20"/>
          <w:lang w:eastAsia="ru-RU"/>
        </w:rPr>
      </w:pPr>
      <w:r w:rsidRPr="002A64C4">
        <w:rPr>
          <w:rFonts w:ascii="Times New Roman" w:eastAsia="Times New Roman" w:hAnsi="Times New Roman" w:cs="Times New Roman"/>
          <w:sz w:val="20"/>
          <w:szCs w:val="20"/>
          <w:lang w:eastAsia="ru-RU"/>
        </w:rPr>
        <w:t>(серия, номер, кем и когда выдан)</w:t>
      </w:r>
    </w:p>
    <w:p w:rsidR="00AF701D" w:rsidRPr="002A64C4" w:rsidRDefault="00AF701D" w:rsidP="00AF701D">
      <w:pPr>
        <w:autoSpaceDE w:val="0"/>
        <w:autoSpaceDN w:val="0"/>
        <w:spacing w:after="0" w:line="240" w:lineRule="auto"/>
        <w:rPr>
          <w:rFonts w:ascii="Times New Roman" w:eastAsia="Times New Roman" w:hAnsi="Times New Roman" w:cs="Times New Roman"/>
          <w:sz w:val="24"/>
          <w:szCs w:val="24"/>
          <w:lang w:eastAsia="ru-RU"/>
        </w:rPr>
      </w:pPr>
    </w:p>
    <w:p w:rsidR="00AF701D" w:rsidRPr="002A64C4" w:rsidRDefault="00AF701D" w:rsidP="00AF701D">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AF701D" w:rsidRPr="002A64C4" w:rsidRDefault="00AF701D" w:rsidP="00AF701D">
      <w:pPr>
        <w:autoSpaceDE w:val="0"/>
        <w:autoSpaceDN w:val="0"/>
        <w:spacing w:after="0" w:line="240" w:lineRule="auto"/>
        <w:rPr>
          <w:rFonts w:ascii="Times New Roman" w:eastAsia="Times New Roman" w:hAnsi="Times New Roman" w:cs="Times New Roman"/>
          <w:sz w:val="24"/>
          <w:szCs w:val="24"/>
          <w:lang w:eastAsia="ru-RU"/>
        </w:rPr>
      </w:pPr>
    </w:p>
    <w:p w:rsidR="00AF701D" w:rsidRPr="002A64C4" w:rsidRDefault="00AF701D" w:rsidP="00AF701D">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AF701D" w:rsidRPr="002A64C4" w:rsidRDefault="00AF701D" w:rsidP="00AF701D">
      <w:pPr>
        <w:tabs>
          <w:tab w:val="left" w:pos="8505"/>
        </w:tabs>
        <w:autoSpaceDE w:val="0"/>
        <w:autoSpaceDN w:val="0"/>
        <w:spacing w:after="0" w:line="240" w:lineRule="auto"/>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 xml:space="preserve">19. Наличие заграничного паспорта  </w:t>
      </w:r>
    </w:p>
    <w:p w:rsidR="00AF701D" w:rsidRPr="002A64C4" w:rsidRDefault="00AF701D" w:rsidP="00AF701D">
      <w:pPr>
        <w:pBdr>
          <w:top w:val="single" w:sz="4" w:space="1" w:color="auto"/>
        </w:pBdr>
        <w:autoSpaceDE w:val="0"/>
        <w:autoSpaceDN w:val="0"/>
        <w:spacing w:after="0" w:line="240" w:lineRule="auto"/>
        <w:ind w:left="3771"/>
        <w:jc w:val="center"/>
        <w:rPr>
          <w:rFonts w:ascii="Times New Roman" w:eastAsia="Times New Roman" w:hAnsi="Times New Roman" w:cs="Times New Roman"/>
          <w:sz w:val="20"/>
          <w:szCs w:val="20"/>
          <w:lang w:eastAsia="ru-RU"/>
        </w:rPr>
      </w:pPr>
      <w:r w:rsidRPr="002A64C4">
        <w:rPr>
          <w:rFonts w:ascii="Times New Roman" w:eastAsia="Times New Roman" w:hAnsi="Times New Roman" w:cs="Times New Roman"/>
          <w:sz w:val="20"/>
          <w:szCs w:val="20"/>
          <w:lang w:eastAsia="ru-RU"/>
        </w:rPr>
        <w:t>(серия, номер, кем и когда выдан)</w:t>
      </w:r>
    </w:p>
    <w:p w:rsidR="00AF701D" w:rsidRPr="002A64C4" w:rsidRDefault="00AF701D" w:rsidP="00AF701D">
      <w:pPr>
        <w:autoSpaceDE w:val="0"/>
        <w:autoSpaceDN w:val="0"/>
        <w:spacing w:after="0" w:line="240" w:lineRule="auto"/>
        <w:rPr>
          <w:rFonts w:ascii="Times New Roman" w:eastAsia="Times New Roman" w:hAnsi="Times New Roman" w:cs="Times New Roman"/>
          <w:sz w:val="24"/>
          <w:szCs w:val="24"/>
          <w:lang w:eastAsia="ru-RU"/>
        </w:rPr>
      </w:pPr>
    </w:p>
    <w:p w:rsidR="00AF701D" w:rsidRPr="002A64C4" w:rsidRDefault="00AF701D" w:rsidP="00AF701D">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AF701D" w:rsidRPr="002A64C4" w:rsidRDefault="00AF701D" w:rsidP="00AF701D">
      <w:pPr>
        <w:autoSpaceDE w:val="0"/>
        <w:autoSpaceDN w:val="0"/>
        <w:spacing w:after="0" w:line="240" w:lineRule="auto"/>
        <w:rPr>
          <w:rFonts w:ascii="Times New Roman" w:eastAsia="Times New Roman" w:hAnsi="Times New Roman" w:cs="Times New Roman"/>
          <w:sz w:val="24"/>
          <w:szCs w:val="24"/>
          <w:lang w:eastAsia="ru-RU"/>
        </w:rPr>
      </w:pPr>
    </w:p>
    <w:p w:rsidR="00AF701D" w:rsidRPr="002A64C4" w:rsidRDefault="00AF701D" w:rsidP="00AF701D">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AF701D" w:rsidRPr="002A64C4" w:rsidRDefault="00AF701D" w:rsidP="00AF701D">
      <w:pPr>
        <w:autoSpaceDE w:val="0"/>
        <w:autoSpaceDN w:val="0"/>
        <w:spacing w:after="0" w:line="240" w:lineRule="auto"/>
        <w:jc w:val="both"/>
        <w:rPr>
          <w:rFonts w:ascii="Times New Roman" w:eastAsia="Times New Roman" w:hAnsi="Times New Roman" w:cs="Times New Roman"/>
          <w:sz w:val="2"/>
          <w:szCs w:val="2"/>
          <w:lang w:eastAsia="ru-RU"/>
        </w:rPr>
      </w:pPr>
      <w:r w:rsidRPr="002A64C4">
        <w:rPr>
          <w:rFonts w:ascii="Times New Roman" w:eastAsia="Times New Roman" w:hAnsi="Times New Roman" w:cs="Times New Roman"/>
          <w:sz w:val="24"/>
          <w:szCs w:val="24"/>
          <w:lang w:eastAsia="ru-RU"/>
        </w:rPr>
        <w:t>20.</w:t>
      </w:r>
      <w:r w:rsidRPr="002A64C4">
        <w:rPr>
          <w:rFonts w:ascii="Times New Roman" w:eastAsia="Times New Roman" w:hAnsi="Times New Roman" w:cs="Times New Roman"/>
          <w:sz w:val="20"/>
          <w:szCs w:val="20"/>
          <w:lang w:eastAsia="ru-RU"/>
        </w:rPr>
        <w:t> </w:t>
      </w:r>
      <w:r w:rsidRPr="002A64C4">
        <w:rPr>
          <w:rFonts w:ascii="Times New Roman" w:eastAsia="Times New Roman" w:hAnsi="Times New Roman" w:cs="Times New Roman"/>
          <w:sz w:val="24"/>
          <w:szCs w:val="24"/>
          <w:lang w:eastAsia="ru-RU"/>
        </w:rPr>
        <w:t>Номер страхового свидетельства обязательного пенсионного страхования (если имеется)</w:t>
      </w:r>
      <w:r w:rsidRPr="002A64C4">
        <w:rPr>
          <w:rFonts w:ascii="Times New Roman" w:eastAsia="Times New Roman" w:hAnsi="Times New Roman" w:cs="Times New Roman"/>
          <w:sz w:val="24"/>
          <w:szCs w:val="24"/>
          <w:lang w:eastAsia="ru-RU"/>
        </w:rPr>
        <w:br/>
      </w:r>
    </w:p>
    <w:p w:rsidR="00AF701D" w:rsidRPr="002A64C4" w:rsidRDefault="00AF701D" w:rsidP="00AF701D">
      <w:pPr>
        <w:autoSpaceDE w:val="0"/>
        <w:autoSpaceDN w:val="0"/>
        <w:spacing w:after="0" w:line="240" w:lineRule="auto"/>
        <w:rPr>
          <w:rFonts w:ascii="Times New Roman" w:eastAsia="Times New Roman" w:hAnsi="Times New Roman" w:cs="Times New Roman"/>
          <w:sz w:val="24"/>
          <w:szCs w:val="24"/>
          <w:lang w:eastAsia="ru-RU"/>
        </w:rPr>
      </w:pPr>
    </w:p>
    <w:p w:rsidR="00AF701D" w:rsidRPr="002A64C4" w:rsidRDefault="00AF701D" w:rsidP="00AF701D">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AF701D" w:rsidRPr="002A64C4" w:rsidRDefault="00AF701D" w:rsidP="00AF701D">
      <w:pPr>
        <w:autoSpaceDE w:val="0"/>
        <w:autoSpaceDN w:val="0"/>
        <w:spacing w:after="0" w:line="240" w:lineRule="auto"/>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 xml:space="preserve">21. ИНН (если имеется)  </w:t>
      </w:r>
    </w:p>
    <w:p w:rsidR="00AF701D" w:rsidRPr="002A64C4" w:rsidRDefault="00AF701D" w:rsidP="00AF701D">
      <w:pPr>
        <w:pBdr>
          <w:top w:val="single" w:sz="4" w:space="1" w:color="auto"/>
        </w:pBdr>
        <w:autoSpaceDE w:val="0"/>
        <w:autoSpaceDN w:val="0"/>
        <w:spacing w:after="0" w:line="240" w:lineRule="auto"/>
        <w:ind w:left="2523"/>
        <w:rPr>
          <w:rFonts w:ascii="Times New Roman" w:eastAsia="Times New Roman" w:hAnsi="Times New Roman" w:cs="Times New Roman"/>
          <w:sz w:val="2"/>
          <w:szCs w:val="2"/>
          <w:lang w:eastAsia="ru-RU"/>
        </w:rPr>
      </w:pPr>
    </w:p>
    <w:p w:rsidR="00AF701D" w:rsidRPr="002A64C4" w:rsidRDefault="00AF701D" w:rsidP="00AF701D">
      <w:pPr>
        <w:autoSpaceDE w:val="0"/>
        <w:autoSpaceDN w:val="0"/>
        <w:spacing w:after="0" w:line="240" w:lineRule="auto"/>
        <w:jc w:val="both"/>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 xml:space="preserve">22. Дополнительные сведения (участие в выборных представительных органах, другая информация, которую желаете сообщить о себе)  </w:t>
      </w:r>
    </w:p>
    <w:p w:rsidR="00AF701D" w:rsidRPr="002A64C4" w:rsidRDefault="00AF701D" w:rsidP="00AF701D">
      <w:pPr>
        <w:pBdr>
          <w:top w:val="single" w:sz="4" w:space="1" w:color="auto"/>
        </w:pBdr>
        <w:autoSpaceDE w:val="0"/>
        <w:autoSpaceDN w:val="0"/>
        <w:spacing w:after="0" w:line="240" w:lineRule="auto"/>
        <w:ind w:left="5075"/>
        <w:rPr>
          <w:rFonts w:ascii="Times New Roman" w:eastAsia="Times New Roman" w:hAnsi="Times New Roman" w:cs="Times New Roman"/>
          <w:sz w:val="2"/>
          <w:szCs w:val="2"/>
          <w:lang w:eastAsia="ru-RU"/>
        </w:rPr>
      </w:pPr>
    </w:p>
    <w:p w:rsidR="00AF701D" w:rsidRPr="002A64C4" w:rsidRDefault="00AF701D" w:rsidP="00AF701D">
      <w:pPr>
        <w:autoSpaceDE w:val="0"/>
        <w:autoSpaceDN w:val="0"/>
        <w:spacing w:after="0" w:line="240" w:lineRule="auto"/>
        <w:rPr>
          <w:rFonts w:ascii="Times New Roman" w:eastAsia="Times New Roman" w:hAnsi="Times New Roman" w:cs="Times New Roman"/>
          <w:sz w:val="24"/>
          <w:szCs w:val="24"/>
          <w:lang w:eastAsia="ru-RU"/>
        </w:rPr>
      </w:pPr>
    </w:p>
    <w:p w:rsidR="00AF701D" w:rsidRPr="002A64C4" w:rsidRDefault="00AF701D" w:rsidP="00AF701D">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AF701D" w:rsidRPr="002A64C4" w:rsidRDefault="00AF701D" w:rsidP="00AF701D">
      <w:pPr>
        <w:autoSpaceDE w:val="0"/>
        <w:autoSpaceDN w:val="0"/>
        <w:spacing w:after="0" w:line="240" w:lineRule="auto"/>
        <w:rPr>
          <w:rFonts w:ascii="Times New Roman" w:eastAsia="Times New Roman" w:hAnsi="Times New Roman" w:cs="Times New Roman"/>
          <w:sz w:val="24"/>
          <w:szCs w:val="24"/>
          <w:lang w:eastAsia="ru-RU"/>
        </w:rPr>
      </w:pPr>
    </w:p>
    <w:p w:rsidR="00AF701D" w:rsidRPr="002A64C4" w:rsidRDefault="00AF701D" w:rsidP="00AF701D">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AF701D" w:rsidRPr="002A64C4" w:rsidRDefault="00AF701D" w:rsidP="00AF701D">
      <w:pPr>
        <w:autoSpaceDE w:val="0"/>
        <w:autoSpaceDN w:val="0"/>
        <w:spacing w:after="0" w:line="240" w:lineRule="auto"/>
        <w:rPr>
          <w:rFonts w:ascii="Times New Roman" w:eastAsia="Times New Roman" w:hAnsi="Times New Roman" w:cs="Times New Roman"/>
          <w:sz w:val="24"/>
          <w:szCs w:val="24"/>
          <w:lang w:eastAsia="ru-RU"/>
        </w:rPr>
      </w:pPr>
    </w:p>
    <w:p w:rsidR="00AF701D" w:rsidRPr="002A64C4" w:rsidRDefault="00AF701D" w:rsidP="00AF701D">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AF701D" w:rsidRPr="002A64C4" w:rsidRDefault="00AF701D" w:rsidP="00AF701D">
      <w:pPr>
        <w:autoSpaceDE w:val="0"/>
        <w:autoSpaceDN w:val="0"/>
        <w:spacing w:after="0" w:line="240" w:lineRule="auto"/>
        <w:jc w:val="both"/>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AF701D" w:rsidRPr="002A64C4" w:rsidRDefault="00AF701D" w:rsidP="00AF701D">
      <w:pPr>
        <w:autoSpaceDE w:val="0"/>
        <w:autoSpaceDN w:val="0"/>
        <w:spacing w:after="600" w:line="240" w:lineRule="auto"/>
        <w:ind w:firstLine="567"/>
        <w:jc w:val="both"/>
        <w:rPr>
          <w:rFonts w:ascii="Times New Roman" w:eastAsia="Times New Roman" w:hAnsi="Times New Roman" w:cs="Times New Roman"/>
          <w:sz w:val="24"/>
          <w:szCs w:val="24"/>
          <w:lang w:eastAsia="ru-RU"/>
        </w:rPr>
      </w:pPr>
      <w:r w:rsidRPr="002A64C4">
        <w:rPr>
          <w:rFonts w:ascii="Times New Roman" w:eastAsia="Times New Roman" w:hAnsi="Times New Roman" w:cs="Times New Roman"/>
          <w:bCs/>
          <w:sz w:val="24"/>
          <w:szCs w:val="24"/>
          <w:lang w:eastAsia="ru-RU"/>
        </w:rPr>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0" w:type="auto"/>
        <w:tblLayout w:type="fixed"/>
        <w:tblCellMar>
          <w:left w:w="28" w:type="dxa"/>
          <w:right w:w="28" w:type="dxa"/>
        </w:tblCellMar>
        <w:tblLook w:val="0000" w:firstRow="0" w:lastRow="0" w:firstColumn="0" w:lastColumn="0" w:noHBand="0" w:noVBand="0"/>
      </w:tblPr>
      <w:tblGrid>
        <w:gridCol w:w="170"/>
        <w:gridCol w:w="425"/>
        <w:gridCol w:w="284"/>
        <w:gridCol w:w="1984"/>
        <w:gridCol w:w="426"/>
        <w:gridCol w:w="317"/>
        <w:gridCol w:w="4313"/>
        <w:gridCol w:w="2315"/>
      </w:tblGrid>
      <w:tr w:rsidR="00AF701D" w:rsidRPr="002A64C4" w:rsidTr="003C6230">
        <w:tc>
          <w:tcPr>
            <w:tcW w:w="170" w:type="dxa"/>
            <w:tcBorders>
              <w:top w:val="nil"/>
              <w:left w:val="nil"/>
              <w:bottom w:val="nil"/>
              <w:right w:val="nil"/>
            </w:tcBorders>
            <w:vAlign w:val="bottom"/>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w:t>
            </w:r>
          </w:p>
        </w:tc>
        <w:tc>
          <w:tcPr>
            <w:tcW w:w="425" w:type="dxa"/>
            <w:tcBorders>
              <w:top w:val="nil"/>
              <w:left w:val="nil"/>
              <w:bottom w:val="single" w:sz="4" w:space="0" w:color="auto"/>
              <w:right w:val="nil"/>
            </w:tcBorders>
            <w:vAlign w:val="bottom"/>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w:t>
            </w:r>
          </w:p>
        </w:tc>
        <w:tc>
          <w:tcPr>
            <w:tcW w:w="1984" w:type="dxa"/>
            <w:tcBorders>
              <w:top w:val="nil"/>
              <w:left w:val="nil"/>
              <w:bottom w:val="single" w:sz="4" w:space="0" w:color="auto"/>
              <w:right w:val="nil"/>
            </w:tcBorders>
            <w:vAlign w:val="bottom"/>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426" w:type="dxa"/>
            <w:tcBorders>
              <w:top w:val="nil"/>
              <w:left w:val="nil"/>
              <w:bottom w:val="nil"/>
              <w:right w:val="nil"/>
            </w:tcBorders>
            <w:vAlign w:val="bottom"/>
          </w:tcPr>
          <w:p w:rsidR="00AF701D" w:rsidRPr="002A64C4" w:rsidRDefault="00AF701D" w:rsidP="003C6230">
            <w:pPr>
              <w:autoSpaceDE w:val="0"/>
              <w:autoSpaceDN w:val="0"/>
              <w:spacing w:after="0" w:line="240" w:lineRule="auto"/>
              <w:jc w:val="right"/>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20</w:t>
            </w:r>
          </w:p>
        </w:tc>
        <w:tc>
          <w:tcPr>
            <w:tcW w:w="317" w:type="dxa"/>
            <w:tcBorders>
              <w:top w:val="nil"/>
              <w:left w:val="nil"/>
              <w:bottom w:val="single" w:sz="4" w:space="0" w:color="auto"/>
              <w:right w:val="nil"/>
            </w:tcBorders>
            <w:vAlign w:val="bottom"/>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4313" w:type="dxa"/>
            <w:tcBorders>
              <w:top w:val="nil"/>
              <w:left w:val="nil"/>
              <w:bottom w:val="nil"/>
              <w:right w:val="nil"/>
            </w:tcBorders>
            <w:vAlign w:val="bottom"/>
          </w:tcPr>
          <w:p w:rsidR="00AF701D" w:rsidRPr="002A64C4" w:rsidRDefault="00AF701D" w:rsidP="003C6230">
            <w:pPr>
              <w:tabs>
                <w:tab w:val="left" w:pos="3270"/>
              </w:tabs>
              <w:autoSpaceDE w:val="0"/>
              <w:autoSpaceDN w:val="0"/>
              <w:spacing w:after="0" w:line="240" w:lineRule="auto"/>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 xml:space="preserve"> г.</w:t>
            </w:r>
            <w:r w:rsidRPr="002A64C4">
              <w:rPr>
                <w:rFonts w:ascii="Times New Roman" w:eastAsia="Times New Roman" w:hAnsi="Times New Roman" w:cs="Times New Roman"/>
                <w:sz w:val="24"/>
                <w:szCs w:val="24"/>
                <w:lang w:eastAsia="ru-RU"/>
              </w:rPr>
              <w:tab/>
              <w:t>Подпись</w:t>
            </w:r>
          </w:p>
        </w:tc>
        <w:tc>
          <w:tcPr>
            <w:tcW w:w="2315" w:type="dxa"/>
            <w:tcBorders>
              <w:top w:val="nil"/>
              <w:left w:val="nil"/>
              <w:bottom w:val="single" w:sz="4" w:space="0" w:color="auto"/>
              <w:right w:val="nil"/>
            </w:tcBorders>
            <w:vAlign w:val="bottom"/>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r>
    </w:tbl>
    <w:p w:rsidR="00AF701D" w:rsidRPr="002A64C4" w:rsidRDefault="00AF701D" w:rsidP="00AF701D">
      <w:pPr>
        <w:autoSpaceDE w:val="0"/>
        <w:autoSpaceDN w:val="0"/>
        <w:spacing w:after="24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2013"/>
        <w:gridCol w:w="8221"/>
      </w:tblGrid>
      <w:tr w:rsidR="00AF701D" w:rsidRPr="002A64C4" w:rsidTr="003C6230">
        <w:tc>
          <w:tcPr>
            <w:tcW w:w="2013" w:type="dxa"/>
            <w:tcBorders>
              <w:top w:val="nil"/>
              <w:left w:val="nil"/>
              <w:bottom w:val="nil"/>
              <w:right w:val="nil"/>
            </w:tcBorders>
            <w:vAlign w:val="center"/>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М.П.</w:t>
            </w:r>
          </w:p>
        </w:tc>
        <w:tc>
          <w:tcPr>
            <w:tcW w:w="8221" w:type="dxa"/>
            <w:tcBorders>
              <w:top w:val="nil"/>
              <w:left w:val="nil"/>
              <w:bottom w:val="nil"/>
              <w:right w:val="nil"/>
            </w:tcBorders>
          </w:tcPr>
          <w:p w:rsidR="00AF701D" w:rsidRPr="002A64C4" w:rsidRDefault="00AF701D" w:rsidP="003C6230">
            <w:pPr>
              <w:autoSpaceDE w:val="0"/>
              <w:autoSpaceDN w:val="0"/>
              <w:spacing w:after="0" w:line="240" w:lineRule="auto"/>
              <w:jc w:val="both"/>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AF701D" w:rsidRPr="002A64C4" w:rsidRDefault="00AF701D" w:rsidP="00AF701D">
      <w:pPr>
        <w:autoSpaceDE w:val="0"/>
        <w:autoSpaceDN w:val="0"/>
        <w:spacing w:after="24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170"/>
        <w:gridCol w:w="425"/>
        <w:gridCol w:w="284"/>
        <w:gridCol w:w="1984"/>
        <w:gridCol w:w="426"/>
        <w:gridCol w:w="317"/>
        <w:gridCol w:w="675"/>
        <w:gridCol w:w="1843"/>
        <w:gridCol w:w="4110"/>
      </w:tblGrid>
      <w:tr w:rsidR="00AF701D" w:rsidRPr="002A64C4" w:rsidTr="003C6230">
        <w:trPr>
          <w:cantSplit/>
        </w:trPr>
        <w:tc>
          <w:tcPr>
            <w:tcW w:w="170" w:type="dxa"/>
            <w:tcBorders>
              <w:top w:val="nil"/>
              <w:left w:val="nil"/>
              <w:bottom w:val="nil"/>
              <w:right w:val="nil"/>
            </w:tcBorders>
            <w:vAlign w:val="bottom"/>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w:t>
            </w:r>
          </w:p>
        </w:tc>
        <w:tc>
          <w:tcPr>
            <w:tcW w:w="425" w:type="dxa"/>
            <w:tcBorders>
              <w:top w:val="nil"/>
              <w:left w:val="nil"/>
              <w:bottom w:val="single" w:sz="4" w:space="0" w:color="auto"/>
              <w:right w:val="nil"/>
            </w:tcBorders>
            <w:vAlign w:val="bottom"/>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w:t>
            </w:r>
          </w:p>
        </w:tc>
        <w:tc>
          <w:tcPr>
            <w:tcW w:w="1984" w:type="dxa"/>
            <w:tcBorders>
              <w:top w:val="nil"/>
              <w:left w:val="nil"/>
              <w:bottom w:val="single" w:sz="4" w:space="0" w:color="auto"/>
              <w:right w:val="nil"/>
            </w:tcBorders>
            <w:vAlign w:val="bottom"/>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426" w:type="dxa"/>
            <w:tcBorders>
              <w:top w:val="nil"/>
              <w:left w:val="nil"/>
              <w:bottom w:val="nil"/>
              <w:right w:val="nil"/>
            </w:tcBorders>
            <w:vAlign w:val="bottom"/>
          </w:tcPr>
          <w:p w:rsidR="00AF701D" w:rsidRPr="002A64C4" w:rsidRDefault="00AF701D" w:rsidP="003C6230">
            <w:pPr>
              <w:autoSpaceDE w:val="0"/>
              <w:autoSpaceDN w:val="0"/>
              <w:spacing w:after="0" w:line="240" w:lineRule="auto"/>
              <w:jc w:val="right"/>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20</w:t>
            </w:r>
          </w:p>
        </w:tc>
        <w:tc>
          <w:tcPr>
            <w:tcW w:w="317" w:type="dxa"/>
            <w:tcBorders>
              <w:top w:val="nil"/>
              <w:left w:val="nil"/>
              <w:bottom w:val="single" w:sz="4" w:space="0" w:color="auto"/>
              <w:right w:val="nil"/>
            </w:tcBorders>
            <w:vAlign w:val="bottom"/>
          </w:tcPr>
          <w:p w:rsidR="00AF701D" w:rsidRPr="002A64C4" w:rsidRDefault="00AF701D" w:rsidP="003C6230">
            <w:pPr>
              <w:autoSpaceDE w:val="0"/>
              <w:autoSpaceDN w:val="0"/>
              <w:spacing w:after="0" w:line="240" w:lineRule="auto"/>
              <w:rPr>
                <w:rFonts w:ascii="Times New Roman" w:eastAsia="Times New Roman" w:hAnsi="Times New Roman" w:cs="Times New Roman"/>
                <w:sz w:val="24"/>
                <w:szCs w:val="24"/>
                <w:lang w:eastAsia="ru-RU"/>
              </w:rPr>
            </w:pPr>
          </w:p>
        </w:tc>
        <w:tc>
          <w:tcPr>
            <w:tcW w:w="675" w:type="dxa"/>
            <w:tcBorders>
              <w:top w:val="nil"/>
              <w:left w:val="nil"/>
              <w:bottom w:val="nil"/>
              <w:right w:val="nil"/>
            </w:tcBorders>
            <w:vAlign w:val="bottom"/>
          </w:tcPr>
          <w:p w:rsidR="00AF701D" w:rsidRPr="002A64C4" w:rsidRDefault="00AF701D" w:rsidP="003C6230">
            <w:pPr>
              <w:tabs>
                <w:tab w:val="left" w:pos="3270"/>
              </w:tabs>
              <w:autoSpaceDE w:val="0"/>
              <w:autoSpaceDN w:val="0"/>
              <w:spacing w:after="0" w:line="240" w:lineRule="auto"/>
              <w:rPr>
                <w:rFonts w:ascii="Times New Roman" w:eastAsia="Times New Roman" w:hAnsi="Times New Roman" w:cs="Times New Roman"/>
                <w:sz w:val="24"/>
                <w:szCs w:val="24"/>
                <w:lang w:eastAsia="ru-RU"/>
              </w:rPr>
            </w:pPr>
            <w:r w:rsidRPr="002A64C4">
              <w:rPr>
                <w:rFonts w:ascii="Times New Roman" w:eastAsia="Times New Roman" w:hAnsi="Times New Roman" w:cs="Times New Roman"/>
                <w:sz w:val="24"/>
                <w:szCs w:val="24"/>
                <w:lang w:eastAsia="ru-RU"/>
              </w:rPr>
              <w:t xml:space="preserve"> г.</w:t>
            </w:r>
          </w:p>
        </w:tc>
        <w:tc>
          <w:tcPr>
            <w:tcW w:w="1843" w:type="dxa"/>
            <w:tcBorders>
              <w:top w:val="nil"/>
              <w:left w:val="nil"/>
              <w:bottom w:val="single" w:sz="4" w:space="0" w:color="auto"/>
              <w:right w:val="nil"/>
            </w:tcBorders>
            <w:vAlign w:val="bottom"/>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c>
          <w:tcPr>
            <w:tcW w:w="4110" w:type="dxa"/>
            <w:tcBorders>
              <w:top w:val="nil"/>
              <w:left w:val="nil"/>
              <w:bottom w:val="single" w:sz="4" w:space="0" w:color="auto"/>
              <w:right w:val="nil"/>
            </w:tcBorders>
            <w:vAlign w:val="bottom"/>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4"/>
                <w:szCs w:val="24"/>
                <w:lang w:eastAsia="ru-RU"/>
              </w:rPr>
            </w:pPr>
          </w:p>
        </w:tc>
      </w:tr>
      <w:tr w:rsidR="00AF701D" w:rsidRPr="002A64C4" w:rsidTr="003C6230">
        <w:tc>
          <w:tcPr>
            <w:tcW w:w="170" w:type="dxa"/>
            <w:tcBorders>
              <w:top w:val="nil"/>
              <w:left w:val="nil"/>
              <w:bottom w:val="nil"/>
              <w:right w:val="nil"/>
            </w:tcBorders>
          </w:tcPr>
          <w:p w:rsidR="00AF701D" w:rsidRPr="002A64C4" w:rsidRDefault="00AF701D" w:rsidP="003C6230">
            <w:pPr>
              <w:autoSpaceDE w:val="0"/>
              <w:autoSpaceDN w:val="0"/>
              <w:spacing w:after="0" w:line="240" w:lineRule="auto"/>
              <w:rPr>
                <w:rFonts w:ascii="Times New Roman" w:eastAsia="Times New Roman" w:hAnsi="Times New Roman" w:cs="Times New Roman"/>
                <w:sz w:val="20"/>
                <w:szCs w:val="20"/>
                <w:lang w:eastAsia="ru-RU"/>
              </w:rPr>
            </w:pPr>
          </w:p>
        </w:tc>
        <w:tc>
          <w:tcPr>
            <w:tcW w:w="425" w:type="dxa"/>
            <w:tcBorders>
              <w:top w:val="nil"/>
              <w:left w:val="nil"/>
              <w:bottom w:val="nil"/>
              <w:right w:val="nil"/>
            </w:tcBorders>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0"/>
                <w:szCs w:val="20"/>
                <w:lang w:eastAsia="ru-RU"/>
              </w:rPr>
            </w:pPr>
          </w:p>
        </w:tc>
        <w:tc>
          <w:tcPr>
            <w:tcW w:w="284" w:type="dxa"/>
            <w:tcBorders>
              <w:top w:val="nil"/>
              <w:left w:val="nil"/>
              <w:bottom w:val="nil"/>
              <w:right w:val="nil"/>
            </w:tcBorders>
          </w:tcPr>
          <w:p w:rsidR="00AF701D" w:rsidRPr="002A64C4" w:rsidRDefault="00AF701D" w:rsidP="003C6230">
            <w:pPr>
              <w:autoSpaceDE w:val="0"/>
              <w:autoSpaceDN w:val="0"/>
              <w:spacing w:after="0" w:line="240" w:lineRule="auto"/>
              <w:rPr>
                <w:rFonts w:ascii="Times New Roman" w:eastAsia="Times New Roman" w:hAnsi="Times New Roman" w:cs="Times New Roman"/>
                <w:sz w:val="20"/>
                <w:szCs w:val="20"/>
                <w:lang w:eastAsia="ru-RU"/>
              </w:rPr>
            </w:pPr>
          </w:p>
        </w:tc>
        <w:tc>
          <w:tcPr>
            <w:tcW w:w="1984" w:type="dxa"/>
            <w:tcBorders>
              <w:top w:val="nil"/>
              <w:left w:val="nil"/>
              <w:bottom w:val="nil"/>
              <w:right w:val="nil"/>
            </w:tcBorders>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0"/>
                <w:szCs w:val="20"/>
                <w:lang w:eastAsia="ru-RU"/>
              </w:rPr>
            </w:pPr>
          </w:p>
        </w:tc>
        <w:tc>
          <w:tcPr>
            <w:tcW w:w="426" w:type="dxa"/>
            <w:tcBorders>
              <w:top w:val="nil"/>
              <w:left w:val="nil"/>
              <w:bottom w:val="nil"/>
              <w:right w:val="nil"/>
            </w:tcBorders>
          </w:tcPr>
          <w:p w:rsidR="00AF701D" w:rsidRPr="002A64C4" w:rsidRDefault="00AF701D" w:rsidP="003C6230">
            <w:pPr>
              <w:autoSpaceDE w:val="0"/>
              <w:autoSpaceDN w:val="0"/>
              <w:spacing w:after="0" w:line="240" w:lineRule="auto"/>
              <w:jc w:val="right"/>
              <w:rPr>
                <w:rFonts w:ascii="Times New Roman" w:eastAsia="Times New Roman" w:hAnsi="Times New Roman" w:cs="Times New Roman"/>
                <w:sz w:val="20"/>
                <w:szCs w:val="20"/>
                <w:lang w:eastAsia="ru-RU"/>
              </w:rPr>
            </w:pPr>
          </w:p>
        </w:tc>
        <w:tc>
          <w:tcPr>
            <w:tcW w:w="317" w:type="dxa"/>
            <w:tcBorders>
              <w:top w:val="nil"/>
              <w:left w:val="nil"/>
              <w:bottom w:val="nil"/>
              <w:right w:val="nil"/>
            </w:tcBorders>
          </w:tcPr>
          <w:p w:rsidR="00AF701D" w:rsidRPr="002A64C4" w:rsidRDefault="00AF701D" w:rsidP="003C6230">
            <w:pPr>
              <w:autoSpaceDE w:val="0"/>
              <w:autoSpaceDN w:val="0"/>
              <w:spacing w:after="0" w:line="240" w:lineRule="auto"/>
              <w:rPr>
                <w:rFonts w:ascii="Times New Roman" w:eastAsia="Times New Roman" w:hAnsi="Times New Roman" w:cs="Times New Roman"/>
                <w:sz w:val="20"/>
                <w:szCs w:val="20"/>
                <w:lang w:eastAsia="ru-RU"/>
              </w:rPr>
            </w:pPr>
          </w:p>
        </w:tc>
        <w:tc>
          <w:tcPr>
            <w:tcW w:w="675" w:type="dxa"/>
            <w:tcBorders>
              <w:top w:val="nil"/>
              <w:left w:val="nil"/>
              <w:bottom w:val="nil"/>
              <w:right w:val="nil"/>
            </w:tcBorders>
          </w:tcPr>
          <w:p w:rsidR="00AF701D" w:rsidRPr="002A64C4" w:rsidRDefault="00AF701D" w:rsidP="003C6230">
            <w:pPr>
              <w:tabs>
                <w:tab w:val="left" w:pos="3270"/>
              </w:tabs>
              <w:autoSpaceDE w:val="0"/>
              <w:autoSpaceDN w:val="0"/>
              <w:spacing w:after="0" w:line="240" w:lineRule="auto"/>
              <w:rPr>
                <w:rFonts w:ascii="Times New Roman" w:eastAsia="Times New Roman" w:hAnsi="Times New Roman" w:cs="Times New Roman"/>
                <w:sz w:val="20"/>
                <w:szCs w:val="20"/>
                <w:lang w:eastAsia="ru-RU"/>
              </w:rPr>
            </w:pPr>
          </w:p>
        </w:tc>
        <w:tc>
          <w:tcPr>
            <w:tcW w:w="5953" w:type="dxa"/>
            <w:gridSpan w:val="2"/>
            <w:tcBorders>
              <w:top w:val="nil"/>
              <w:left w:val="nil"/>
              <w:bottom w:val="nil"/>
              <w:right w:val="nil"/>
            </w:tcBorders>
          </w:tcPr>
          <w:p w:rsidR="00AF701D" w:rsidRPr="002A64C4" w:rsidRDefault="00AF701D" w:rsidP="003C6230">
            <w:pPr>
              <w:autoSpaceDE w:val="0"/>
              <w:autoSpaceDN w:val="0"/>
              <w:spacing w:after="0" w:line="240" w:lineRule="auto"/>
              <w:jc w:val="center"/>
              <w:rPr>
                <w:rFonts w:ascii="Times New Roman" w:eastAsia="Times New Roman" w:hAnsi="Times New Roman" w:cs="Times New Roman"/>
                <w:sz w:val="20"/>
                <w:szCs w:val="20"/>
                <w:lang w:eastAsia="ru-RU"/>
              </w:rPr>
            </w:pPr>
            <w:r w:rsidRPr="002A64C4">
              <w:rPr>
                <w:rFonts w:ascii="Times New Roman" w:eastAsia="Times New Roman" w:hAnsi="Times New Roman" w:cs="Times New Roman"/>
                <w:sz w:val="20"/>
                <w:szCs w:val="20"/>
                <w:lang w:eastAsia="ru-RU"/>
              </w:rPr>
              <w:t>(подпись, фамилия работника кадровой службы)</w:t>
            </w:r>
          </w:p>
        </w:tc>
      </w:tr>
    </w:tbl>
    <w:p w:rsidR="00AF701D" w:rsidRPr="002A64C4" w:rsidRDefault="00AF701D" w:rsidP="00AF701D">
      <w:pPr>
        <w:autoSpaceDE w:val="0"/>
        <w:autoSpaceDN w:val="0"/>
        <w:spacing w:after="0" w:line="240" w:lineRule="auto"/>
        <w:rPr>
          <w:rFonts w:ascii="Times New Roman" w:eastAsia="Times New Roman" w:hAnsi="Times New Roman" w:cs="Times New Roman"/>
          <w:sz w:val="24"/>
          <w:szCs w:val="24"/>
          <w:lang w:eastAsia="ru-RU"/>
        </w:rPr>
      </w:pPr>
    </w:p>
    <w:p w:rsidR="00AF701D" w:rsidRDefault="00AF701D" w:rsidP="00AF701D">
      <w:pPr>
        <w:autoSpaceDE w:val="0"/>
        <w:autoSpaceDN w:val="0"/>
        <w:adjustRightInd w:val="0"/>
        <w:jc w:val="right"/>
        <w:outlineLvl w:val="0"/>
        <w:rPr>
          <w:rFonts w:ascii="Times New Roman" w:eastAsia="Calibri" w:hAnsi="Times New Roman" w:cs="Times New Roman"/>
        </w:rPr>
      </w:pPr>
    </w:p>
    <w:p w:rsidR="00AF701D" w:rsidRDefault="00AF701D" w:rsidP="00941E74">
      <w:pPr>
        <w:autoSpaceDE w:val="0"/>
        <w:autoSpaceDN w:val="0"/>
        <w:adjustRightInd w:val="0"/>
        <w:jc w:val="right"/>
        <w:outlineLvl w:val="0"/>
        <w:rPr>
          <w:rFonts w:ascii="Times New Roman" w:eastAsia="Calibri" w:hAnsi="Times New Roman" w:cs="Times New Roman"/>
        </w:rPr>
      </w:pPr>
    </w:p>
    <w:sectPr w:rsidR="00AF701D" w:rsidSect="00AF701D">
      <w:headerReference w:type="default" r:id="rId9"/>
      <w:footerReference w:type="default" r:id="rId10"/>
      <w:pgSz w:w="11906" w:h="16838"/>
      <w:pgMar w:top="1134" w:right="850" w:bottom="993" w:left="993" w:header="45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2CAF" w:rsidRDefault="00FC2CAF" w:rsidP="000F68E5">
      <w:pPr>
        <w:spacing w:after="0" w:line="240" w:lineRule="auto"/>
      </w:pPr>
      <w:r>
        <w:separator/>
      </w:r>
    </w:p>
  </w:endnote>
  <w:endnote w:type="continuationSeparator" w:id="0">
    <w:p w:rsidR="00FC2CAF" w:rsidRDefault="00FC2CAF" w:rsidP="000F6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81B" w:rsidRDefault="003A381B">
    <w:pPr>
      <w:pStyle w:val="a9"/>
      <w:jc w:val="right"/>
    </w:pPr>
  </w:p>
  <w:p w:rsidR="003A381B" w:rsidRDefault="003A381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2CAF" w:rsidRDefault="00FC2CAF" w:rsidP="000F68E5">
      <w:pPr>
        <w:spacing w:after="0" w:line="240" w:lineRule="auto"/>
      </w:pPr>
      <w:r>
        <w:separator/>
      </w:r>
    </w:p>
  </w:footnote>
  <w:footnote w:type="continuationSeparator" w:id="0">
    <w:p w:rsidR="00FC2CAF" w:rsidRDefault="00FC2CAF" w:rsidP="000F68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1951033"/>
      <w:docPartObj>
        <w:docPartGallery w:val="Page Numbers (Top of Page)"/>
        <w:docPartUnique/>
      </w:docPartObj>
    </w:sdtPr>
    <w:sdtEndPr>
      <w:rPr>
        <w:rFonts w:ascii="Times New Roman" w:hAnsi="Times New Roman" w:cs="Times New Roman"/>
        <w:sz w:val="24"/>
        <w:szCs w:val="24"/>
      </w:rPr>
    </w:sdtEndPr>
    <w:sdtContent>
      <w:p w:rsidR="003A381B" w:rsidRPr="00C506EB" w:rsidRDefault="003A381B">
        <w:pPr>
          <w:pStyle w:val="a7"/>
          <w:jc w:val="center"/>
          <w:rPr>
            <w:rFonts w:ascii="Times New Roman" w:hAnsi="Times New Roman" w:cs="Times New Roman"/>
            <w:sz w:val="24"/>
            <w:szCs w:val="24"/>
          </w:rPr>
        </w:pPr>
        <w:r w:rsidRPr="00C506EB">
          <w:rPr>
            <w:rFonts w:ascii="Times New Roman" w:hAnsi="Times New Roman" w:cs="Times New Roman"/>
            <w:sz w:val="24"/>
            <w:szCs w:val="24"/>
          </w:rPr>
          <w:fldChar w:fldCharType="begin"/>
        </w:r>
        <w:r w:rsidRPr="00C506EB">
          <w:rPr>
            <w:rFonts w:ascii="Times New Roman" w:hAnsi="Times New Roman" w:cs="Times New Roman"/>
            <w:sz w:val="24"/>
            <w:szCs w:val="24"/>
          </w:rPr>
          <w:instrText>PAGE   \* MERGEFORMAT</w:instrText>
        </w:r>
        <w:r w:rsidRPr="00C506EB">
          <w:rPr>
            <w:rFonts w:ascii="Times New Roman" w:hAnsi="Times New Roman" w:cs="Times New Roman"/>
            <w:sz w:val="24"/>
            <w:szCs w:val="24"/>
          </w:rPr>
          <w:fldChar w:fldCharType="separate"/>
        </w:r>
        <w:r w:rsidR="000134C7">
          <w:rPr>
            <w:rFonts w:ascii="Times New Roman" w:hAnsi="Times New Roman" w:cs="Times New Roman"/>
            <w:noProof/>
            <w:sz w:val="24"/>
            <w:szCs w:val="24"/>
          </w:rPr>
          <w:t>14</w:t>
        </w:r>
        <w:r w:rsidRPr="00C506EB">
          <w:rPr>
            <w:rFonts w:ascii="Times New Roman" w:hAnsi="Times New Roman" w:cs="Times New Roman"/>
            <w:sz w:val="24"/>
            <w:szCs w:val="24"/>
          </w:rPr>
          <w:fldChar w:fldCharType="end"/>
        </w:r>
      </w:p>
    </w:sdtContent>
  </w:sdt>
  <w:p w:rsidR="003A381B" w:rsidRDefault="003A381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D063C"/>
    <w:multiLevelType w:val="hybridMultilevel"/>
    <w:tmpl w:val="DD3E1A72"/>
    <w:lvl w:ilvl="0" w:tplc="E5D472A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89442D4"/>
    <w:multiLevelType w:val="hybridMultilevel"/>
    <w:tmpl w:val="E9DAE0CC"/>
    <w:lvl w:ilvl="0" w:tplc="2F540690">
      <w:start w:val="3"/>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E23401"/>
    <w:multiLevelType w:val="hybridMultilevel"/>
    <w:tmpl w:val="3DF67E40"/>
    <w:lvl w:ilvl="0" w:tplc="10F29A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2B73B2C"/>
    <w:multiLevelType w:val="hybridMultilevel"/>
    <w:tmpl w:val="6C489080"/>
    <w:lvl w:ilvl="0" w:tplc="E5D472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BA6AA1"/>
    <w:multiLevelType w:val="hybridMultilevel"/>
    <w:tmpl w:val="E776466A"/>
    <w:lvl w:ilvl="0" w:tplc="FA1EDA7A">
      <w:start w:val="4"/>
      <w:numFmt w:val="bullet"/>
      <w:lvlText w:val="‒"/>
      <w:lvlJc w:val="left"/>
      <w:pPr>
        <w:ind w:left="928" w:hanging="360"/>
      </w:pPr>
      <w:rPr>
        <w:rFonts w:ascii="Times New Roman" w:eastAsia="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151156B2"/>
    <w:multiLevelType w:val="hybridMultilevel"/>
    <w:tmpl w:val="C3E6E378"/>
    <w:lvl w:ilvl="0" w:tplc="41D4B752">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079"/>
        </w:tabs>
        <w:ind w:left="1079" w:hanging="360"/>
      </w:pPr>
      <w:rPr>
        <w:rFonts w:ascii="Courier New" w:hAnsi="Courier New" w:cs="Courier New" w:hint="default"/>
      </w:rPr>
    </w:lvl>
    <w:lvl w:ilvl="2" w:tplc="04190005" w:tentative="1">
      <w:start w:val="1"/>
      <w:numFmt w:val="bullet"/>
      <w:lvlText w:val=""/>
      <w:lvlJc w:val="left"/>
      <w:pPr>
        <w:tabs>
          <w:tab w:val="num" w:pos="1799"/>
        </w:tabs>
        <w:ind w:left="1799" w:hanging="360"/>
      </w:pPr>
      <w:rPr>
        <w:rFonts w:ascii="Wingdings" w:hAnsi="Wingdings" w:hint="default"/>
      </w:rPr>
    </w:lvl>
    <w:lvl w:ilvl="3" w:tplc="04190001" w:tentative="1">
      <w:start w:val="1"/>
      <w:numFmt w:val="bullet"/>
      <w:lvlText w:val=""/>
      <w:lvlJc w:val="left"/>
      <w:pPr>
        <w:tabs>
          <w:tab w:val="num" w:pos="2519"/>
        </w:tabs>
        <w:ind w:left="2519" w:hanging="360"/>
      </w:pPr>
      <w:rPr>
        <w:rFonts w:ascii="Symbol" w:hAnsi="Symbol" w:hint="default"/>
      </w:rPr>
    </w:lvl>
    <w:lvl w:ilvl="4" w:tplc="04190003" w:tentative="1">
      <w:start w:val="1"/>
      <w:numFmt w:val="bullet"/>
      <w:lvlText w:val="o"/>
      <w:lvlJc w:val="left"/>
      <w:pPr>
        <w:tabs>
          <w:tab w:val="num" w:pos="3239"/>
        </w:tabs>
        <w:ind w:left="3239" w:hanging="360"/>
      </w:pPr>
      <w:rPr>
        <w:rFonts w:ascii="Courier New" w:hAnsi="Courier New" w:cs="Courier New" w:hint="default"/>
      </w:rPr>
    </w:lvl>
    <w:lvl w:ilvl="5" w:tplc="04190005" w:tentative="1">
      <w:start w:val="1"/>
      <w:numFmt w:val="bullet"/>
      <w:lvlText w:val=""/>
      <w:lvlJc w:val="left"/>
      <w:pPr>
        <w:tabs>
          <w:tab w:val="num" w:pos="3959"/>
        </w:tabs>
        <w:ind w:left="3959" w:hanging="360"/>
      </w:pPr>
      <w:rPr>
        <w:rFonts w:ascii="Wingdings" w:hAnsi="Wingdings" w:hint="default"/>
      </w:rPr>
    </w:lvl>
    <w:lvl w:ilvl="6" w:tplc="04190001" w:tentative="1">
      <w:start w:val="1"/>
      <w:numFmt w:val="bullet"/>
      <w:lvlText w:val=""/>
      <w:lvlJc w:val="left"/>
      <w:pPr>
        <w:tabs>
          <w:tab w:val="num" w:pos="4679"/>
        </w:tabs>
        <w:ind w:left="4679" w:hanging="360"/>
      </w:pPr>
      <w:rPr>
        <w:rFonts w:ascii="Symbol" w:hAnsi="Symbol" w:hint="default"/>
      </w:rPr>
    </w:lvl>
    <w:lvl w:ilvl="7" w:tplc="04190003" w:tentative="1">
      <w:start w:val="1"/>
      <w:numFmt w:val="bullet"/>
      <w:lvlText w:val="o"/>
      <w:lvlJc w:val="left"/>
      <w:pPr>
        <w:tabs>
          <w:tab w:val="num" w:pos="5399"/>
        </w:tabs>
        <w:ind w:left="5399" w:hanging="360"/>
      </w:pPr>
      <w:rPr>
        <w:rFonts w:ascii="Courier New" w:hAnsi="Courier New" w:cs="Courier New" w:hint="default"/>
      </w:rPr>
    </w:lvl>
    <w:lvl w:ilvl="8" w:tplc="04190005" w:tentative="1">
      <w:start w:val="1"/>
      <w:numFmt w:val="bullet"/>
      <w:lvlText w:val=""/>
      <w:lvlJc w:val="left"/>
      <w:pPr>
        <w:tabs>
          <w:tab w:val="num" w:pos="6119"/>
        </w:tabs>
        <w:ind w:left="6119" w:hanging="360"/>
      </w:pPr>
      <w:rPr>
        <w:rFonts w:ascii="Wingdings" w:hAnsi="Wingdings" w:hint="default"/>
      </w:rPr>
    </w:lvl>
  </w:abstractNum>
  <w:abstractNum w:abstractNumId="6">
    <w:nsid w:val="1A5A1965"/>
    <w:multiLevelType w:val="hybridMultilevel"/>
    <w:tmpl w:val="C1A0CB3A"/>
    <w:lvl w:ilvl="0" w:tplc="E5D472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5765AD"/>
    <w:multiLevelType w:val="hybridMultilevel"/>
    <w:tmpl w:val="1EB20624"/>
    <w:lvl w:ilvl="0" w:tplc="0AA6BFC2">
      <w:start w:val="1"/>
      <w:numFmt w:val="decimal"/>
      <w:lvlText w:val="%1)"/>
      <w:lvlJc w:val="left"/>
      <w:pPr>
        <w:ind w:left="72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0EB0408"/>
    <w:multiLevelType w:val="hybridMultilevel"/>
    <w:tmpl w:val="A4E0D5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FB4F2F"/>
    <w:multiLevelType w:val="hybridMultilevel"/>
    <w:tmpl w:val="1F5421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784301B"/>
    <w:multiLevelType w:val="hybridMultilevel"/>
    <w:tmpl w:val="7AEE9732"/>
    <w:lvl w:ilvl="0" w:tplc="FA1EDA7A">
      <w:start w:val="4"/>
      <w:numFmt w:val="bullet"/>
      <w:lvlText w:val="‒"/>
      <w:lvlJc w:val="left"/>
      <w:pPr>
        <w:ind w:left="1259" w:hanging="360"/>
      </w:pPr>
      <w:rPr>
        <w:rFonts w:ascii="Times New Roman" w:eastAsia="Times New Roman" w:hAnsi="Times New Roman" w:cs="Times New Roman"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1">
    <w:nsid w:val="29972E15"/>
    <w:multiLevelType w:val="hybridMultilevel"/>
    <w:tmpl w:val="4EB286B4"/>
    <w:lvl w:ilvl="0" w:tplc="BFDC03A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31DE5154"/>
    <w:multiLevelType w:val="hybridMultilevel"/>
    <w:tmpl w:val="6F2C8036"/>
    <w:lvl w:ilvl="0" w:tplc="37F87FC6">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13">
    <w:nsid w:val="35B050BA"/>
    <w:multiLevelType w:val="hybridMultilevel"/>
    <w:tmpl w:val="7098053C"/>
    <w:lvl w:ilvl="0" w:tplc="0419000F">
      <w:start w:val="1"/>
      <w:numFmt w:val="decimal"/>
      <w:lvlText w:val="%1."/>
      <w:lvlJc w:val="left"/>
      <w:pPr>
        <w:ind w:left="870" w:hanging="5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95F3BFB"/>
    <w:multiLevelType w:val="hybridMultilevel"/>
    <w:tmpl w:val="8C6C8376"/>
    <w:lvl w:ilvl="0" w:tplc="E5D472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A99491B"/>
    <w:multiLevelType w:val="hybridMultilevel"/>
    <w:tmpl w:val="ACFCE14E"/>
    <w:lvl w:ilvl="0" w:tplc="C2BACFE6">
      <w:start w:val="1"/>
      <w:numFmt w:val="decimal"/>
      <w:lvlText w:val="%1"/>
      <w:lvlJc w:val="center"/>
      <w:pPr>
        <w:ind w:left="1004" w:hanging="360"/>
      </w:p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abstractNum w:abstractNumId="16">
    <w:nsid w:val="402D38A7"/>
    <w:multiLevelType w:val="hybridMultilevel"/>
    <w:tmpl w:val="53426B46"/>
    <w:lvl w:ilvl="0" w:tplc="E5D472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2F2108"/>
    <w:multiLevelType w:val="hybridMultilevel"/>
    <w:tmpl w:val="EE12BC48"/>
    <w:lvl w:ilvl="0" w:tplc="FFFFFFFF">
      <w:start w:val="1"/>
      <w:numFmt w:val="decimal"/>
      <w:lvlText w:val="%1."/>
      <w:lvlJc w:val="left"/>
      <w:pPr>
        <w:ind w:left="814" w:hanging="360"/>
      </w:pPr>
      <w:rPr>
        <w:b/>
      </w:rPr>
    </w:lvl>
    <w:lvl w:ilvl="1" w:tplc="FFFFFFFF" w:tentative="1">
      <w:start w:val="1"/>
      <w:numFmt w:val="lowerLetter"/>
      <w:lvlText w:val="%2."/>
      <w:lvlJc w:val="left"/>
      <w:pPr>
        <w:ind w:left="1534" w:hanging="360"/>
      </w:pPr>
    </w:lvl>
    <w:lvl w:ilvl="2" w:tplc="FFFFFFFF" w:tentative="1">
      <w:start w:val="1"/>
      <w:numFmt w:val="lowerRoman"/>
      <w:lvlText w:val="%3."/>
      <w:lvlJc w:val="right"/>
      <w:pPr>
        <w:ind w:left="2254" w:hanging="180"/>
      </w:pPr>
    </w:lvl>
    <w:lvl w:ilvl="3" w:tplc="FFFFFFFF" w:tentative="1">
      <w:start w:val="1"/>
      <w:numFmt w:val="decimal"/>
      <w:lvlText w:val="%4."/>
      <w:lvlJc w:val="left"/>
      <w:pPr>
        <w:ind w:left="2974" w:hanging="360"/>
      </w:pPr>
    </w:lvl>
    <w:lvl w:ilvl="4" w:tplc="FFFFFFFF" w:tentative="1">
      <w:start w:val="1"/>
      <w:numFmt w:val="lowerLetter"/>
      <w:lvlText w:val="%5."/>
      <w:lvlJc w:val="left"/>
      <w:pPr>
        <w:ind w:left="3694" w:hanging="360"/>
      </w:pPr>
    </w:lvl>
    <w:lvl w:ilvl="5" w:tplc="FFFFFFFF" w:tentative="1">
      <w:start w:val="1"/>
      <w:numFmt w:val="lowerRoman"/>
      <w:lvlText w:val="%6."/>
      <w:lvlJc w:val="right"/>
      <w:pPr>
        <w:ind w:left="4414" w:hanging="180"/>
      </w:pPr>
    </w:lvl>
    <w:lvl w:ilvl="6" w:tplc="FFFFFFFF" w:tentative="1">
      <w:start w:val="1"/>
      <w:numFmt w:val="decimal"/>
      <w:lvlText w:val="%7."/>
      <w:lvlJc w:val="left"/>
      <w:pPr>
        <w:ind w:left="5134" w:hanging="360"/>
      </w:pPr>
    </w:lvl>
    <w:lvl w:ilvl="7" w:tplc="FFFFFFFF" w:tentative="1">
      <w:start w:val="1"/>
      <w:numFmt w:val="lowerLetter"/>
      <w:lvlText w:val="%8."/>
      <w:lvlJc w:val="left"/>
      <w:pPr>
        <w:ind w:left="5854" w:hanging="360"/>
      </w:pPr>
    </w:lvl>
    <w:lvl w:ilvl="8" w:tplc="FFFFFFFF" w:tentative="1">
      <w:start w:val="1"/>
      <w:numFmt w:val="lowerRoman"/>
      <w:lvlText w:val="%9."/>
      <w:lvlJc w:val="right"/>
      <w:pPr>
        <w:ind w:left="6574" w:hanging="180"/>
      </w:pPr>
    </w:lvl>
  </w:abstractNum>
  <w:abstractNum w:abstractNumId="18">
    <w:nsid w:val="4BB0548B"/>
    <w:multiLevelType w:val="hybridMultilevel"/>
    <w:tmpl w:val="476A3A4A"/>
    <w:lvl w:ilvl="0" w:tplc="E5D472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79B105A"/>
    <w:multiLevelType w:val="hybridMultilevel"/>
    <w:tmpl w:val="F6C6CC3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581903AE"/>
    <w:multiLevelType w:val="hybridMultilevel"/>
    <w:tmpl w:val="AEA47E50"/>
    <w:lvl w:ilvl="0" w:tplc="41D4B75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FD80E4A"/>
    <w:multiLevelType w:val="hybridMultilevel"/>
    <w:tmpl w:val="3744B124"/>
    <w:lvl w:ilvl="0" w:tplc="E0D2648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720F0653"/>
    <w:multiLevelType w:val="multilevel"/>
    <w:tmpl w:val="D9DEA1B4"/>
    <w:lvl w:ilvl="0">
      <w:start w:val="1"/>
      <w:numFmt w:val="decimal"/>
      <w:pStyle w:val="a"/>
      <w:suff w:val="space"/>
      <w:lvlText w:val="%1."/>
      <w:lvlJc w:val="left"/>
      <w:pPr>
        <w:ind w:left="284" w:hanging="284"/>
      </w:pPr>
      <w:rPr>
        <w:rFonts w:cs="Times New Roman" w:hint="default"/>
        <w:b/>
        <w:i w:val="0"/>
      </w:rPr>
    </w:lvl>
    <w:lvl w:ilvl="1">
      <w:start w:val="1"/>
      <w:numFmt w:val="decimal"/>
      <w:pStyle w:val="a0"/>
      <w:suff w:val="space"/>
      <w:lvlText w:val="%1.%2"/>
      <w:lvlJc w:val="left"/>
      <w:pPr>
        <w:ind w:left="847" w:hanging="567"/>
      </w:pPr>
      <w:rPr>
        <w:rFonts w:cs="Times New Roman" w:hint="default"/>
        <w:b w:val="0"/>
        <w:color w:val="auto"/>
      </w:rPr>
    </w:lvl>
    <w:lvl w:ilvl="2">
      <w:start w:val="1"/>
      <w:numFmt w:val="decimal"/>
      <w:suff w:val="space"/>
      <w:lvlText w:val="%1.%2.%3"/>
      <w:lvlJc w:val="left"/>
      <w:pPr>
        <w:ind w:left="851" w:hanging="851"/>
      </w:pPr>
      <w:rPr>
        <w:rFonts w:cs="Times New Roman" w:hint="default"/>
      </w:rPr>
    </w:lvl>
    <w:lvl w:ilvl="3">
      <w:start w:val="1"/>
      <w:numFmt w:val="decimal"/>
      <w:suff w:val="space"/>
      <w:lvlText w:val="%1.%2.%3.%4"/>
      <w:lvlJc w:val="left"/>
      <w:pPr>
        <w:ind w:left="1134" w:hanging="1134"/>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nsid w:val="72422FEE"/>
    <w:multiLevelType w:val="hybridMultilevel"/>
    <w:tmpl w:val="0448BD12"/>
    <w:lvl w:ilvl="0" w:tplc="FA1EDA7A">
      <w:start w:val="4"/>
      <w:numFmt w:val="bullet"/>
      <w:lvlText w:val="‒"/>
      <w:lvlJc w:val="left"/>
      <w:pPr>
        <w:ind w:left="1259" w:hanging="360"/>
      </w:pPr>
      <w:rPr>
        <w:rFonts w:ascii="Times New Roman" w:eastAsia="Times New Roman" w:hAnsi="Times New Roman" w:cs="Times New Roman"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4">
    <w:nsid w:val="7D993D63"/>
    <w:multiLevelType w:val="hybridMultilevel"/>
    <w:tmpl w:val="9E780A20"/>
    <w:lvl w:ilvl="0" w:tplc="E5D472A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7FE548E7"/>
    <w:multiLevelType w:val="hybridMultilevel"/>
    <w:tmpl w:val="FE5C98EA"/>
    <w:lvl w:ilvl="0" w:tplc="0419000F">
      <w:start w:val="1"/>
      <w:numFmt w:val="decimal"/>
      <w:lvlText w:val="%1."/>
      <w:lvlJc w:val="left"/>
      <w:pPr>
        <w:ind w:left="1005" w:hanging="360"/>
      </w:p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num w:numId="1">
    <w:abstractNumId w:val="2"/>
  </w:num>
  <w:num w:numId="2">
    <w:abstractNumId w:val="5"/>
  </w:num>
  <w:num w:numId="3">
    <w:abstractNumId w:val="18"/>
  </w:num>
  <w:num w:numId="4">
    <w:abstractNumId w:val="3"/>
  </w:num>
  <w:num w:numId="5">
    <w:abstractNumId w:val="16"/>
  </w:num>
  <w:num w:numId="6">
    <w:abstractNumId w:val="6"/>
  </w:num>
  <w:num w:numId="7">
    <w:abstractNumId w:val="0"/>
  </w:num>
  <w:num w:numId="8">
    <w:abstractNumId w:val="14"/>
  </w:num>
  <w:num w:numId="9">
    <w:abstractNumId w:val="24"/>
  </w:num>
  <w:num w:numId="10">
    <w:abstractNumId w:val="20"/>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8"/>
  </w:num>
  <w:num w:numId="14">
    <w:abstractNumId w:val="11"/>
  </w:num>
  <w:num w:numId="15">
    <w:abstractNumId w:val="4"/>
  </w:num>
  <w:num w:numId="16">
    <w:abstractNumId w:val="10"/>
  </w:num>
  <w:num w:numId="17">
    <w:abstractNumId w:val="23"/>
  </w:num>
  <w:num w:numId="18">
    <w:abstractNumId w:val="17"/>
  </w:num>
  <w:num w:numId="19">
    <w:abstractNumId w:val="9"/>
  </w:num>
  <w:num w:numId="20">
    <w:abstractNumId w:val="13"/>
  </w:num>
  <w:num w:numId="21">
    <w:abstractNumId w:val="12"/>
  </w:num>
  <w:num w:numId="22">
    <w:abstractNumId w:val="25"/>
  </w:num>
  <w:num w:numId="23">
    <w:abstractNumId w:val="21"/>
  </w:num>
  <w:num w:numId="24">
    <w:abstractNumId w:val="1"/>
  </w:num>
  <w:num w:numId="25">
    <w:abstractNumId w:val="22"/>
  </w:num>
  <w:num w:numId="26">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DBF"/>
    <w:rsid w:val="00002E4A"/>
    <w:rsid w:val="00002FDD"/>
    <w:rsid w:val="0000408F"/>
    <w:rsid w:val="00005124"/>
    <w:rsid w:val="000134C7"/>
    <w:rsid w:val="000171D4"/>
    <w:rsid w:val="0002655F"/>
    <w:rsid w:val="00033865"/>
    <w:rsid w:val="00057DC2"/>
    <w:rsid w:val="00061196"/>
    <w:rsid w:val="00086196"/>
    <w:rsid w:val="0009769F"/>
    <w:rsid w:val="00097AC4"/>
    <w:rsid w:val="000A45AC"/>
    <w:rsid w:val="000A73A4"/>
    <w:rsid w:val="000B53DA"/>
    <w:rsid w:val="000C21CF"/>
    <w:rsid w:val="000C32FA"/>
    <w:rsid w:val="000C65B8"/>
    <w:rsid w:val="000C6A18"/>
    <w:rsid w:val="000D376F"/>
    <w:rsid w:val="000D6DF8"/>
    <w:rsid w:val="000E2763"/>
    <w:rsid w:val="000F32BC"/>
    <w:rsid w:val="000F68E5"/>
    <w:rsid w:val="0010137C"/>
    <w:rsid w:val="001049B0"/>
    <w:rsid w:val="00131F68"/>
    <w:rsid w:val="00135C06"/>
    <w:rsid w:val="00145852"/>
    <w:rsid w:val="001502AD"/>
    <w:rsid w:val="00153879"/>
    <w:rsid w:val="001561CF"/>
    <w:rsid w:val="001615E0"/>
    <w:rsid w:val="001637AD"/>
    <w:rsid w:val="001758E8"/>
    <w:rsid w:val="00180BCF"/>
    <w:rsid w:val="0019243D"/>
    <w:rsid w:val="00193C9C"/>
    <w:rsid w:val="001962A0"/>
    <w:rsid w:val="001A5390"/>
    <w:rsid w:val="001B23EA"/>
    <w:rsid w:val="001C5F1A"/>
    <w:rsid w:val="001E2DBE"/>
    <w:rsid w:val="001E39DA"/>
    <w:rsid w:val="001F1EC2"/>
    <w:rsid w:val="002050B1"/>
    <w:rsid w:val="00207076"/>
    <w:rsid w:val="0022562F"/>
    <w:rsid w:val="002271BF"/>
    <w:rsid w:val="0023034A"/>
    <w:rsid w:val="0023201E"/>
    <w:rsid w:val="002363D4"/>
    <w:rsid w:val="002420C8"/>
    <w:rsid w:val="002519AE"/>
    <w:rsid w:val="00253CCF"/>
    <w:rsid w:val="002622D1"/>
    <w:rsid w:val="00267AFA"/>
    <w:rsid w:val="002703C7"/>
    <w:rsid w:val="00270770"/>
    <w:rsid w:val="00276BA4"/>
    <w:rsid w:val="0028467A"/>
    <w:rsid w:val="00286983"/>
    <w:rsid w:val="00297330"/>
    <w:rsid w:val="002A350C"/>
    <w:rsid w:val="002A7E2C"/>
    <w:rsid w:val="002B7702"/>
    <w:rsid w:val="002C1376"/>
    <w:rsid w:val="002C3E47"/>
    <w:rsid w:val="002C4E6A"/>
    <w:rsid w:val="002D04C1"/>
    <w:rsid w:val="002E14A2"/>
    <w:rsid w:val="002E3460"/>
    <w:rsid w:val="002F10CE"/>
    <w:rsid w:val="003029BC"/>
    <w:rsid w:val="00304862"/>
    <w:rsid w:val="00315B32"/>
    <w:rsid w:val="003168CD"/>
    <w:rsid w:val="0031693F"/>
    <w:rsid w:val="00326C1F"/>
    <w:rsid w:val="00365501"/>
    <w:rsid w:val="00367C40"/>
    <w:rsid w:val="003706EF"/>
    <w:rsid w:val="0037233C"/>
    <w:rsid w:val="00394FC8"/>
    <w:rsid w:val="003A381B"/>
    <w:rsid w:val="003A42A4"/>
    <w:rsid w:val="003A4560"/>
    <w:rsid w:val="003B2CCF"/>
    <w:rsid w:val="003C51AD"/>
    <w:rsid w:val="003C5925"/>
    <w:rsid w:val="00412CB6"/>
    <w:rsid w:val="0041499F"/>
    <w:rsid w:val="00414C06"/>
    <w:rsid w:val="00417532"/>
    <w:rsid w:val="004216F5"/>
    <w:rsid w:val="0043571B"/>
    <w:rsid w:val="00443246"/>
    <w:rsid w:val="00444761"/>
    <w:rsid w:val="00444B19"/>
    <w:rsid w:val="004522AD"/>
    <w:rsid w:val="004551EA"/>
    <w:rsid w:val="00460851"/>
    <w:rsid w:val="00465DF3"/>
    <w:rsid w:val="00496D57"/>
    <w:rsid w:val="004A0540"/>
    <w:rsid w:val="004A3BCB"/>
    <w:rsid w:val="004A3CDD"/>
    <w:rsid w:val="004B7A9D"/>
    <w:rsid w:val="004C48CA"/>
    <w:rsid w:val="004D514F"/>
    <w:rsid w:val="004E2651"/>
    <w:rsid w:val="004E46A1"/>
    <w:rsid w:val="004F09DB"/>
    <w:rsid w:val="004F60A6"/>
    <w:rsid w:val="005021B9"/>
    <w:rsid w:val="005033E9"/>
    <w:rsid w:val="005208F5"/>
    <w:rsid w:val="005210C1"/>
    <w:rsid w:val="00522F36"/>
    <w:rsid w:val="0053543B"/>
    <w:rsid w:val="00542763"/>
    <w:rsid w:val="0054436C"/>
    <w:rsid w:val="00552885"/>
    <w:rsid w:val="005574C2"/>
    <w:rsid w:val="00566C63"/>
    <w:rsid w:val="00586095"/>
    <w:rsid w:val="00586BE2"/>
    <w:rsid w:val="00594CAF"/>
    <w:rsid w:val="0059545E"/>
    <w:rsid w:val="00596F98"/>
    <w:rsid w:val="005A004C"/>
    <w:rsid w:val="005A0DFE"/>
    <w:rsid w:val="005A47BE"/>
    <w:rsid w:val="005C1E7F"/>
    <w:rsid w:val="005D4C06"/>
    <w:rsid w:val="005D6200"/>
    <w:rsid w:val="005D7CBA"/>
    <w:rsid w:val="005E103A"/>
    <w:rsid w:val="005E6122"/>
    <w:rsid w:val="005F1903"/>
    <w:rsid w:val="005F542D"/>
    <w:rsid w:val="0060649E"/>
    <w:rsid w:val="00611B10"/>
    <w:rsid w:val="00653F9C"/>
    <w:rsid w:val="00661F61"/>
    <w:rsid w:val="006708C6"/>
    <w:rsid w:val="00671A1C"/>
    <w:rsid w:val="006837BE"/>
    <w:rsid w:val="0068525F"/>
    <w:rsid w:val="006A48B4"/>
    <w:rsid w:val="006B6C8E"/>
    <w:rsid w:val="006C0EF6"/>
    <w:rsid w:val="006C66DD"/>
    <w:rsid w:val="006E1E89"/>
    <w:rsid w:val="006E633C"/>
    <w:rsid w:val="006E6825"/>
    <w:rsid w:val="00710B62"/>
    <w:rsid w:val="0071698F"/>
    <w:rsid w:val="00716C11"/>
    <w:rsid w:val="00725219"/>
    <w:rsid w:val="007267C9"/>
    <w:rsid w:val="00733911"/>
    <w:rsid w:val="00762264"/>
    <w:rsid w:val="007622F4"/>
    <w:rsid w:val="007720E0"/>
    <w:rsid w:val="00775B4A"/>
    <w:rsid w:val="00777C04"/>
    <w:rsid w:val="00781711"/>
    <w:rsid w:val="0079086F"/>
    <w:rsid w:val="00793A17"/>
    <w:rsid w:val="007A0DFC"/>
    <w:rsid w:val="007A1BE5"/>
    <w:rsid w:val="007A212F"/>
    <w:rsid w:val="007A4B8F"/>
    <w:rsid w:val="007A6153"/>
    <w:rsid w:val="007B7723"/>
    <w:rsid w:val="007D600C"/>
    <w:rsid w:val="007D6910"/>
    <w:rsid w:val="007E51E0"/>
    <w:rsid w:val="007E523A"/>
    <w:rsid w:val="007E7D01"/>
    <w:rsid w:val="007F2A25"/>
    <w:rsid w:val="00801BD4"/>
    <w:rsid w:val="008071C5"/>
    <w:rsid w:val="00810C80"/>
    <w:rsid w:val="0081526A"/>
    <w:rsid w:val="00815E8D"/>
    <w:rsid w:val="008162DF"/>
    <w:rsid w:val="00820842"/>
    <w:rsid w:val="00820D6F"/>
    <w:rsid w:val="00824E44"/>
    <w:rsid w:val="00825621"/>
    <w:rsid w:val="00825FE3"/>
    <w:rsid w:val="00834ACB"/>
    <w:rsid w:val="0084494E"/>
    <w:rsid w:val="0084697E"/>
    <w:rsid w:val="00860C0C"/>
    <w:rsid w:val="00861BE1"/>
    <w:rsid w:val="008629B9"/>
    <w:rsid w:val="00874497"/>
    <w:rsid w:val="00884A6D"/>
    <w:rsid w:val="0088551F"/>
    <w:rsid w:val="00892DEF"/>
    <w:rsid w:val="008939AC"/>
    <w:rsid w:val="00893C06"/>
    <w:rsid w:val="008A4AC3"/>
    <w:rsid w:val="008A532B"/>
    <w:rsid w:val="008A6A46"/>
    <w:rsid w:val="008B4C9F"/>
    <w:rsid w:val="008C075C"/>
    <w:rsid w:val="008C0D17"/>
    <w:rsid w:val="008C23C4"/>
    <w:rsid w:val="008C75B0"/>
    <w:rsid w:val="008D1DCA"/>
    <w:rsid w:val="008E1066"/>
    <w:rsid w:val="008E1ABE"/>
    <w:rsid w:val="008E52C3"/>
    <w:rsid w:val="008E58B9"/>
    <w:rsid w:val="008F419C"/>
    <w:rsid w:val="00900603"/>
    <w:rsid w:val="00917236"/>
    <w:rsid w:val="009344D0"/>
    <w:rsid w:val="00941115"/>
    <w:rsid w:val="00941E74"/>
    <w:rsid w:val="009470C3"/>
    <w:rsid w:val="009632CC"/>
    <w:rsid w:val="009725D9"/>
    <w:rsid w:val="009762D3"/>
    <w:rsid w:val="0098035C"/>
    <w:rsid w:val="00990E83"/>
    <w:rsid w:val="009A0FF2"/>
    <w:rsid w:val="009A14F2"/>
    <w:rsid w:val="009A2351"/>
    <w:rsid w:val="009A450A"/>
    <w:rsid w:val="009B2C0A"/>
    <w:rsid w:val="009C4DE2"/>
    <w:rsid w:val="009E696E"/>
    <w:rsid w:val="009F30A1"/>
    <w:rsid w:val="00A00249"/>
    <w:rsid w:val="00A041FF"/>
    <w:rsid w:val="00A225B3"/>
    <w:rsid w:val="00A26CC3"/>
    <w:rsid w:val="00A26DBF"/>
    <w:rsid w:val="00A31B0E"/>
    <w:rsid w:val="00A4483D"/>
    <w:rsid w:val="00A5065A"/>
    <w:rsid w:val="00A54ADB"/>
    <w:rsid w:val="00A62E2E"/>
    <w:rsid w:val="00A666B9"/>
    <w:rsid w:val="00A71A4A"/>
    <w:rsid w:val="00A8224A"/>
    <w:rsid w:val="00A840D7"/>
    <w:rsid w:val="00A8490F"/>
    <w:rsid w:val="00AA7279"/>
    <w:rsid w:val="00AD28FD"/>
    <w:rsid w:val="00AF1109"/>
    <w:rsid w:val="00AF701D"/>
    <w:rsid w:val="00B03CE2"/>
    <w:rsid w:val="00B043C3"/>
    <w:rsid w:val="00B12693"/>
    <w:rsid w:val="00B131F1"/>
    <w:rsid w:val="00B169A9"/>
    <w:rsid w:val="00B25E0B"/>
    <w:rsid w:val="00B54798"/>
    <w:rsid w:val="00B57018"/>
    <w:rsid w:val="00B5711C"/>
    <w:rsid w:val="00B6030C"/>
    <w:rsid w:val="00B83C43"/>
    <w:rsid w:val="00B86278"/>
    <w:rsid w:val="00B95F81"/>
    <w:rsid w:val="00B97D7B"/>
    <w:rsid w:val="00BA3902"/>
    <w:rsid w:val="00BA4B2D"/>
    <w:rsid w:val="00BB1616"/>
    <w:rsid w:val="00BB7F82"/>
    <w:rsid w:val="00BC1559"/>
    <w:rsid w:val="00BC32E2"/>
    <w:rsid w:val="00BC4946"/>
    <w:rsid w:val="00BD6627"/>
    <w:rsid w:val="00BE16B5"/>
    <w:rsid w:val="00BE72B0"/>
    <w:rsid w:val="00BF29CB"/>
    <w:rsid w:val="00BF2A8A"/>
    <w:rsid w:val="00BF6DF9"/>
    <w:rsid w:val="00BF729C"/>
    <w:rsid w:val="00C076B9"/>
    <w:rsid w:val="00C12705"/>
    <w:rsid w:val="00C24726"/>
    <w:rsid w:val="00C30D9C"/>
    <w:rsid w:val="00C37D37"/>
    <w:rsid w:val="00C506EB"/>
    <w:rsid w:val="00C51B99"/>
    <w:rsid w:val="00C73441"/>
    <w:rsid w:val="00C74E43"/>
    <w:rsid w:val="00C80985"/>
    <w:rsid w:val="00C821AA"/>
    <w:rsid w:val="00C84204"/>
    <w:rsid w:val="00C86782"/>
    <w:rsid w:val="00C97956"/>
    <w:rsid w:val="00CA2EE3"/>
    <w:rsid w:val="00CB31FD"/>
    <w:rsid w:val="00CB3829"/>
    <w:rsid w:val="00CB5D92"/>
    <w:rsid w:val="00CC6705"/>
    <w:rsid w:val="00CD3E15"/>
    <w:rsid w:val="00CD5D0A"/>
    <w:rsid w:val="00CE019A"/>
    <w:rsid w:val="00CE0ED0"/>
    <w:rsid w:val="00CF0CEB"/>
    <w:rsid w:val="00CF0F45"/>
    <w:rsid w:val="00D13F81"/>
    <w:rsid w:val="00D20D4D"/>
    <w:rsid w:val="00D2396A"/>
    <w:rsid w:val="00D250A0"/>
    <w:rsid w:val="00D25A65"/>
    <w:rsid w:val="00D31071"/>
    <w:rsid w:val="00D33146"/>
    <w:rsid w:val="00D40E1B"/>
    <w:rsid w:val="00D464BA"/>
    <w:rsid w:val="00D55FFB"/>
    <w:rsid w:val="00D56205"/>
    <w:rsid w:val="00D56D36"/>
    <w:rsid w:val="00D56F0B"/>
    <w:rsid w:val="00D95373"/>
    <w:rsid w:val="00DA1E81"/>
    <w:rsid w:val="00DB2AAC"/>
    <w:rsid w:val="00DB2B6F"/>
    <w:rsid w:val="00DB3AFB"/>
    <w:rsid w:val="00DC34DC"/>
    <w:rsid w:val="00DC462D"/>
    <w:rsid w:val="00DC5158"/>
    <w:rsid w:val="00DD54A8"/>
    <w:rsid w:val="00DD7213"/>
    <w:rsid w:val="00DE1A8D"/>
    <w:rsid w:val="00DE6E65"/>
    <w:rsid w:val="00E01B38"/>
    <w:rsid w:val="00E11B8D"/>
    <w:rsid w:val="00E136BA"/>
    <w:rsid w:val="00E17D28"/>
    <w:rsid w:val="00E254A8"/>
    <w:rsid w:val="00E275ED"/>
    <w:rsid w:val="00E57707"/>
    <w:rsid w:val="00E70981"/>
    <w:rsid w:val="00E93E65"/>
    <w:rsid w:val="00EA1988"/>
    <w:rsid w:val="00EC7D5E"/>
    <w:rsid w:val="00ED448E"/>
    <w:rsid w:val="00EF4664"/>
    <w:rsid w:val="00EF6FCF"/>
    <w:rsid w:val="00EF79F0"/>
    <w:rsid w:val="00EF7F7C"/>
    <w:rsid w:val="00F0664B"/>
    <w:rsid w:val="00F10DCB"/>
    <w:rsid w:val="00F12990"/>
    <w:rsid w:val="00F31002"/>
    <w:rsid w:val="00F52816"/>
    <w:rsid w:val="00F550DD"/>
    <w:rsid w:val="00F561A7"/>
    <w:rsid w:val="00F71DB7"/>
    <w:rsid w:val="00F878E1"/>
    <w:rsid w:val="00FA41CD"/>
    <w:rsid w:val="00FA5F1B"/>
    <w:rsid w:val="00FA6E32"/>
    <w:rsid w:val="00FB08BA"/>
    <w:rsid w:val="00FC22FC"/>
    <w:rsid w:val="00FC2404"/>
    <w:rsid w:val="00FC2CAF"/>
    <w:rsid w:val="00FD27E5"/>
    <w:rsid w:val="00FD59E1"/>
    <w:rsid w:val="00FD5DD2"/>
    <w:rsid w:val="00FE61DE"/>
    <w:rsid w:val="00FE76A3"/>
    <w:rsid w:val="00FE7B88"/>
    <w:rsid w:val="00FF0FEE"/>
    <w:rsid w:val="00FF37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941115"/>
  </w:style>
  <w:style w:type="paragraph" w:styleId="1">
    <w:name w:val="heading 1"/>
    <w:basedOn w:val="a1"/>
    <w:next w:val="a1"/>
    <w:link w:val="10"/>
    <w:qFormat/>
    <w:rsid w:val="008A532B"/>
    <w:pPr>
      <w:keepNext/>
      <w:spacing w:after="0" w:line="240" w:lineRule="auto"/>
      <w:outlineLvl w:val="0"/>
    </w:pPr>
    <w:rPr>
      <w:rFonts w:ascii="Times New Roman" w:eastAsia="Times New Roman" w:hAnsi="Times New Roman" w:cs="Times New Roman"/>
      <w:b/>
      <w:bCs/>
      <w:sz w:val="24"/>
      <w:szCs w:val="24"/>
      <w:lang w:eastAsia="ru-RU"/>
    </w:rPr>
  </w:style>
  <w:style w:type="paragraph" w:styleId="2">
    <w:name w:val="heading 2"/>
    <w:basedOn w:val="a1"/>
    <w:link w:val="20"/>
    <w:qFormat/>
    <w:rsid w:val="00D464B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A26DBF"/>
    <w:pPr>
      <w:autoSpaceDE w:val="0"/>
      <w:autoSpaceDN w:val="0"/>
      <w:adjustRightInd w:val="0"/>
      <w:spacing w:after="0" w:line="240" w:lineRule="auto"/>
    </w:pPr>
    <w:rPr>
      <w:rFonts w:ascii="Calibri" w:hAnsi="Calibri" w:cs="Calibri"/>
    </w:rPr>
  </w:style>
  <w:style w:type="paragraph" w:styleId="a5">
    <w:name w:val="List Paragraph"/>
    <w:basedOn w:val="a1"/>
    <w:link w:val="a6"/>
    <w:uiPriority w:val="34"/>
    <w:qFormat/>
    <w:rsid w:val="00A26DBF"/>
    <w:pPr>
      <w:ind w:left="720"/>
      <w:contextualSpacing/>
    </w:pPr>
  </w:style>
  <w:style w:type="paragraph" w:styleId="a7">
    <w:name w:val="header"/>
    <w:basedOn w:val="a1"/>
    <w:link w:val="a8"/>
    <w:uiPriority w:val="99"/>
    <w:unhideWhenUsed/>
    <w:rsid w:val="000F68E5"/>
    <w:pPr>
      <w:tabs>
        <w:tab w:val="center" w:pos="4677"/>
        <w:tab w:val="right" w:pos="9355"/>
      </w:tabs>
      <w:spacing w:after="0" w:line="240" w:lineRule="auto"/>
    </w:pPr>
  </w:style>
  <w:style w:type="character" w:customStyle="1" w:styleId="a8">
    <w:name w:val="Верхний колонтитул Знак"/>
    <w:basedOn w:val="a2"/>
    <w:link w:val="a7"/>
    <w:uiPriority w:val="99"/>
    <w:rsid w:val="000F68E5"/>
  </w:style>
  <w:style w:type="paragraph" w:styleId="a9">
    <w:name w:val="footer"/>
    <w:basedOn w:val="a1"/>
    <w:link w:val="aa"/>
    <w:uiPriority w:val="99"/>
    <w:unhideWhenUsed/>
    <w:rsid w:val="000F68E5"/>
    <w:pPr>
      <w:tabs>
        <w:tab w:val="center" w:pos="4677"/>
        <w:tab w:val="right" w:pos="9355"/>
      </w:tabs>
      <w:spacing w:after="0" w:line="240" w:lineRule="auto"/>
    </w:pPr>
  </w:style>
  <w:style w:type="character" w:customStyle="1" w:styleId="aa">
    <w:name w:val="Нижний колонтитул Знак"/>
    <w:basedOn w:val="a2"/>
    <w:link w:val="a9"/>
    <w:uiPriority w:val="99"/>
    <w:rsid w:val="000F68E5"/>
  </w:style>
  <w:style w:type="table" w:styleId="ab">
    <w:name w:val="Table Grid"/>
    <w:basedOn w:val="a3"/>
    <w:uiPriority w:val="59"/>
    <w:rsid w:val="007D69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1"/>
    <w:link w:val="ad"/>
    <w:uiPriority w:val="99"/>
    <w:semiHidden/>
    <w:unhideWhenUsed/>
    <w:rsid w:val="00005124"/>
    <w:pPr>
      <w:spacing w:after="0" w:line="240" w:lineRule="auto"/>
    </w:pPr>
    <w:rPr>
      <w:rFonts w:ascii="Tahoma" w:hAnsi="Tahoma" w:cs="Tahoma"/>
      <w:sz w:val="16"/>
      <w:szCs w:val="16"/>
    </w:rPr>
  </w:style>
  <w:style w:type="character" w:customStyle="1" w:styleId="ad">
    <w:name w:val="Текст выноски Знак"/>
    <w:basedOn w:val="a2"/>
    <w:link w:val="ac"/>
    <w:uiPriority w:val="99"/>
    <w:semiHidden/>
    <w:rsid w:val="00005124"/>
    <w:rPr>
      <w:rFonts w:ascii="Tahoma" w:hAnsi="Tahoma" w:cs="Tahoma"/>
      <w:sz w:val="16"/>
      <w:szCs w:val="16"/>
    </w:rPr>
  </w:style>
  <w:style w:type="paragraph" w:customStyle="1" w:styleId="ConsTitle">
    <w:name w:val="ConsTitle"/>
    <w:rsid w:val="001637AD"/>
    <w:pPr>
      <w:snapToGrid w:val="0"/>
      <w:spacing w:after="0" w:line="240" w:lineRule="auto"/>
    </w:pPr>
    <w:rPr>
      <w:rFonts w:ascii="Arial" w:eastAsia="Times New Roman" w:hAnsi="Arial" w:cs="Times New Roman"/>
      <w:b/>
      <w:sz w:val="16"/>
      <w:szCs w:val="20"/>
      <w:lang w:eastAsia="ru-RU"/>
    </w:rPr>
  </w:style>
  <w:style w:type="paragraph" w:customStyle="1" w:styleId="ConsNormal">
    <w:name w:val="ConsNormal"/>
    <w:rsid w:val="00E5770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20">
    <w:name w:val="Заголовок 2 Знак"/>
    <w:basedOn w:val="a2"/>
    <w:link w:val="2"/>
    <w:rsid w:val="00D464BA"/>
    <w:rPr>
      <w:rFonts w:ascii="Times New Roman" w:eastAsia="Times New Roman" w:hAnsi="Times New Roman" w:cs="Times New Roman"/>
      <w:b/>
      <w:bCs/>
      <w:sz w:val="36"/>
      <w:szCs w:val="36"/>
      <w:lang w:eastAsia="ru-RU"/>
    </w:rPr>
  </w:style>
  <w:style w:type="character" w:customStyle="1" w:styleId="ConsPlusNormal0">
    <w:name w:val="ConsPlusNormal Знак"/>
    <w:link w:val="ConsPlusNormal"/>
    <w:locked/>
    <w:rsid w:val="00FA41CD"/>
    <w:rPr>
      <w:rFonts w:ascii="Calibri" w:hAnsi="Calibri" w:cs="Calibri"/>
    </w:rPr>
  </w:style>
  <w:style w:type="paragraph" w:styleId="ae">
    <w:name w:val="No Spacing"/>
    <w:uiPriority w:val="1"/>
    <w:qFormat/>
    <w:rsid w:val="00FA41CD"/>
    <w:pPr>
      <w:spacing w:after="0" w:line="240" w:lineRule="auto"/>
    </w:pPr>
    <w:rPr>
      <w:rFonts w:ascii="Calibri" w:eastAsia="Calibri" w:hAnsi="Calibri" w:cs="Times New Roman"/>
    </w:rPr>
  </w:style>
  <w:style w:type="paragraph" w:customStyle="1" w:styleId="ConsPlusNonformat">
    <w:name w:val="ConsPlusNonformat"/>
    <w:uiPriority w:val="99"/>
    <w:rsid w:val="00710B62"/>
    <w:pPr>
      <w:autoSpaceDE w:val="0"/>
      <w:autoSpaceDN w:val="0"/>
      <w:adjustRightInd w:val="0"/>
      <w:spacing w:after="0" w:line="240" w:lineRule="auto"/>
    </w:pPr>
    <w:rPr>
      <w:rFonts w:ascii="Courier New" w:hAnsi="Courier New" w:cs="Courier New"/>
      <w:sz w:val="20"/>
      <w:szCs w:val="20"/>
    </w:rPr>
  </w:style>
  <w:style w:type="paragraph" w:styleId="HTML">
    <w:name w:val="HTML Preformatted"/>
    <w:basedOn w:val="a1"/>
    <w:link w:val="HTML0"/>
    <w:uiPriority w:val="99"/>
    <w:unhideWhenUsed/>
    <w:rsid w:val="00002E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2"/>
    <w:link w:val="HTML"/>
    <w:uiPriority w:val="99"/>
    <w:rsid w:val="00002E4A"/>
    <w:rPr>
      <w:rFonts w:ascii="Courier New" w:eastAsia="Times New Roman" w:hAnsi="Courier New" w:cs="Times New Roman"/>
      <w:sz w:val="20"/>
      <w:szCs w:val="20"/>
      <w:lang w:val="x-none" w:eastAsia="x-none"/>
    </w:rPr>
  </w:style>
  <w:style w:type="paragraph" w:styleId="af">
    <w:name w:val="Normal (Web)"/>
    <w:basedOn w:val="a1"/>
    <w:uiPriority w:val="99"/>
    <w:unhideWhenUsed/>
    <w:rsid w:val="00135C06"/>
    <w:pPr>
      <w:spacing w:after="0" w:line="240" w:lineRule="auto"/>
    </w:pPr>
    <w:rPr>
      <w:rFonts w:ascii="Times New Roman" w:eastAsia="Calibri" w:hAnsi="Times New Roman" w:cs="Times New Roman"/>
      <w:sz w:val="24"/>
      <w:szCs w:val="24"/>
      <w:lang w:eastAsia="ru-RU"/>
    </w:rPr>
  </w:style>
  <w:style w:type="paragraph" w:styleId="af0">
    <w:name w:val="Body Text"/>
    <w:basedOn w:val="a1"/>
    <w:link w:val="af1"/>
    <w:rsid w:val="00C86782"/>
    <w:pPr>
      <w:framePr w:w="4097" w:h="869" w:hSpace="141" w:wrap="auto" w:vAnchor="text" w:hAnchor="page" w:x="6521" w:y="11"/>
      <w:spacing w:after="0" w:line="240" w:lineRule="auto"/>
      <w:jc w:val="center"/>
    </w:pPr>
    <w:rPr>
      <w:rFonts w:ascii="Times New Roman" w:eastAsia="Times New Roman" w:hAnsi="Times New Roman" w:cs="Times New Roman"/>
      <w:szCs w:val="20"/>
      <w:lang w:val="x-none" w:eastAsia="x-none"/>
    </w:rPr>
  </w:style>
  <w:style w:type="character" w:customStyle="1" w:styleId="af1">
    <w:name w:val="Основной текст Знак"/>
    <w:basedOn w:val="a2"/>
    <w:link w:val="af0"/>
    <w:rsid w:val="00C86782"/>
    <w:rPr>
      <w:rFonts w:ascii="Times New Roman" w:eastAsia="Times New Roman" w:hAnsi="Times New Roman" w:cs="Times New Roman"/>
      <w:szCs w:val="20"/>
      <w:lang w:val="x-none" w:eastAsia="x-none"/>
    </w:rPr>
  </w:style>
  <w:style w:type="paragraph" w:customStyle="1" w:styleId="ConsPlusCell">
    <w:name w:val="ConsPlusCell"/>
    <w:uiPriority w:val="99"/>
    <w:rsid w:val="00C86782"/>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rsid w:val="007A0DFC"/>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2">
    <w:name w:val="Body Text Indent"/>
    <w:basedOn w:val="a1"/>
    <w:link w:val="af3"/>
    <w:uiPriority w:val="99"/>
    <w:semiHidden/>
    <w:unhideWhenUsed/>
    <w:rsid w:val="00EA1988"/>
    <w:pPr>
      <w:spacing w:after="120"/>
      <w:ind w:left="283"/>
    </w:pPr>
  </w:style>
  <w:style w:type="character" w:customStyle="1" w:styleId="af3">
    <w:name w:val="Основной текст с отступом Знак"/>
    <w:basedOn w:val="a2"/>
    <w:link w:val="af2"/>
    <w:uiPriority w:val="99"/>
    <w:semiHidden/>
    <w:rsid w:val="00EA1988"/>
  </w:style>
  <w:style w:type="character" w:styleId="af4">
    <w:name w:val="Strong"/>
    <w:uiPriority w:val="22"/>
    <w:qFormat/>
    <w:rsid w:val="00EA1988"/>
    <w:rPr>
      <w:b/>
      <w:bCs/>
    </w:rPr>
  </w:style>
  <w:style w:type="character" w:customStyle="1" w:styleId="10">
    <w:name w:val="Заголовок 1 Знак"/>
    <w:basedOn w:val="a2"/>
    <w:link w:val="1"/>
    <w:rsid w:val="008A532B"/>
    <w:rPr>
      <w:rFonts w:ascii="Times New Roman" w:eastAsia="Times New Roman" w:hAnsi="Times New Roman" w:cs="Times New Roman"/>
      <w:b/>
      <w:bCs/>
      <w:sz w:val="24"/>
      <w:szCs w:val="24"/>
      <w:lang w:eastAsia="ru-RU"/>
    </w:rPr>
  </w:style>
  <w:style w:type="numbering" w:customStyle="1" w:styleId="11">
    <w:name w:val="Нет списка1"/>
    <w:next w:val="a4"/>
    <w:uiPriority w:val="99"/>
    <w:semiHidden/>
    <w:unhideWhenUsed/>
    <w:rsid w:val="008A532B"/>
  </w:style>
  <w:style w:type="character" w:styleId="af5">
    <w:name w:val="Hyperlink"/>
    <w:basedOn w:val="a2"/>
    <w:uiPriority w:val="99"/>
    <w:semiHidden/>
    <w:unhideWhenUsed/>
    <w:rsid w:val="008A532B"/>
    <w:rPr>
      <w:color w:val="0000FF"/>
      <w:u w:val="single"/>
    </w:rPr>
  </w:style>
  <w:style w:type="character" w:customStyle="1" w:styleId="apple-converted-space">
    <w:name w:val="apple-converted-space"/>
    <w:basedOn w:val="a2"/>
    <w:rsid w:val="008A532B"/>
  </w:style>
  <w:style w:type="paragraph" w:customStyle="1" w:styleId="Default">
    <w:name w:val="Default"/>
    <w:rsid w:val="008A532B"/>
    <w:pPr>
      <w:autoSpaceDE w:val="0"/>
      <w:autoSpaceDN w:val="0"/>
      <w:adjustRightInd w:val="0"/>
      <w:spacing w:after="0" w:line="240" w:lineRule="auto"/>
    </w:pPr>
    <w:rPr>
      <w:rFonts w:ascii="Times New Roman" w:hAnsi="Times New Roman" w:cs="Times New Roman"/>
      <w:color w:val="000000"/>
      <w:sz w:val="24"/>
      <w:szCs w:val="24"/>
    </w:rPr>
  </w:style>
  <w:style w:type="paragraph" w:styleId="af6">
    <w:name w:val="footnote text"/>
    <w:basedOn w:val="a1"/>
    <w:link w:val="af7"/>
    <w:uiPriority w:val="99"/>
    <w:unhideWhenUsed/>
    <w:rsid w:val="008A532B"/>
    <w:pPr>
      <w:spacing w:after="0" w:line="240" w:lineRule="auto"/>
      <w:jc w:val="both"/>
    </w:pPr>
    <w:rPr>
      <w:rFonts w:ascii="Times New Roman" w:hAnsi="Times New Roman"/>
      <w:sz w:val="20"/>
      <w:szCs w:val="20"/>
    </w:rPr>
  </w:style>
  <w:style w:type="character" w:customStyle="1" w:styleId="af7">
    <w:name w:val="Текст сноски Знак"/>
    <w:basedOn w:val="a2"/>
    <w:link w:val="af6"/>
    <w:uiPriority w:val="99"/>
    <w:rsid w:val="008A532B"/>
    <w:rPr>
      <w:rFonts w:ascii="Times New Roman" w:hAnsi="Times New Roman"/>
      <w:sz w:val="20"/>
      <w:szCs w:val="20"/>
    </w:rPr>
  </w:style>
  <w:style w:type="character" w:styleId="af8">
    <w:name w:val="footnote reference"/>
    <w:basedOn w:val="a2"/>
    <w:uiPriority w:val="99"/>
    <w:unhideWhenUsed/>
    <w:rsid w:val="008A532B"/>
    <w:rPr>
      <w:vertAlign w:val="superscript"/>
    </w:rPr>
  </w:style>
  <w:style w:type="paragraph" w:styleId="af9">
    <w:name w:val="Title"/>
    <w:basedOn w:val="a1"/>
    <w:link w:val="afa"/>
    <w:qFormat/>
    <w:rsid w:val="008A532B"/>
    <w:pPr>
      <w:spacing w:after="0" w:line="240" w:lineRule="auto"/>
      <w:jc w:val="center"/>
    </w:pPr>
    <w:rPr>
      <w:rFonts w:ascii="Times New Roman" w:eastAsia="Times New Roman" w:hAnsi="Times New Roman" w:cs="Times New Roman"/>
      <w:b/>
      <w:bCs/>
      <w:i/>
      <w:iCs/>
      <w:sz w:val="24"/>
      <w:szCs w:val="24"/>
      <w:lang w:eastAsia="ru-RU"/>
    </w:rPr>
  </w:style>
  <w:style w:type="character" w:customStyle="1" w:styleId="afa">
    <w:name w:val="Название Знак"/>
    <w:basedOn w:val="a2"/>
    <w:link w:val="af9"/>
    <w:rsid w:val="008A532B"/>
    <w:rPr>
      <w:rFonts w:ascii="Times New Roman" w:eastAsia="Times New Roman" w:hAnsi="Times New Roman" w:cs="Times New Roman"/>
      <w:b/>
      <w:bCs/>
      <w:i/>
      <w:iCs/>
      <w:sz w:val="24"/>
      <w:szCs w:val="24"/>
      <w:lang w:eastAsia="ru-RU"/>
    </w:rPr>
  </w:style>
  <w:style w:type="table" w:customStyle="1" w:styleId="12">
    <w:name w:val="Сетка таблицы1"/>
    <w:basedOn w:val="a3"/>
    <w:next w:val="ab"/>
    <w:uiPriority w:val="1"/>
    <w:rsid w:val="008A532B"/>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b">
    <w:name w:val="Основной текст_"/>
    <w:link w:val="21"/>
    <w:locked/>
    <w:rsid w:val="008A532B"/>
    <w:rPr>
      <w:spacing w:val="1"/>
      <w:shd w:val="clear" w:color="auto" w:fill="FFFFFF"/>
    </w:rPr>
  </w:style>
  <w:style w:type="paragraph" w:customStyle="1" w:styleId="21">
    <w:name w:val="Основной текст2"/>
    <w:basedOn w:val="a1"/>
    <w:link w:val="afb"/>
    <w:rsid w:val="008A532B"/>
    <w:pPr>
      <w:widowControl w:val="0"/>
      <w:shd w:val="clear" w:color="auto" w:fill="FFFFFF"/>
      <w:spacing w:after="0" w:line="638" w:lineRule="exact"/>
      <w:jc w:val="center"/>
    </w:pPr>
    <w:rPr>
      <w:spacing w:val="1"/>
    </w:rPr>
  </w:style>
  <w:style w:type="character" w:customStyle="1" w:styleId="22">
    <w:name w:val="Основной текст (2)_"/>
    <w:link w:val="23"/>
    <w:locked/>
    <w:rsid w:val="008A532B"/>
    <w:rPr>
      <w:b/>
      <w:bCs/>
      <w:spacing w:val="1"/>
      <w:sz w:val="23"/>
      <w:szCs w:val="23"/>
      <w:shd w:val="clear" w:color="auto" w:fill="FFFFFF"/>
    </w:rPr>
  </w:style>
  <w:style w:type="paragraph" w:customStyle="1" w:styleId="23">
    <w:name w:val="Основной текст (2)"/>
    <w:basedOn w:val="a1"/>
    <w:link w:val="22"/>
    <w:rsid w:val="008A532B"/>
    <w:pPr>
      <w:widowControl w:val="0"/>
      <w:shd w:val="clear" w:color="auto" w:fill="FFFFFF"/>
      <w:spacing w:before="60" w:after="600" w:line="0" w:lineRule="atLeast"/>
      <w:jc w:val="center"/>
    </w:pPr>
    <w:rPr>
      <w:b/>
      <w:bCs/>
      <w:spacing w:val="1"/>
      <w:sz w:val="23"/>
      <w:szCs w:val="23"/>
    </w:rPr>
  </w:style>
  <w:style w:type="character" w:customStyle="1" w:styleId="5">
    <w:name w:val="Основной текст (5)_"/>
    <w:link w:val="50"/>
    <w:locked/>
    <w:rsid w:val="008A532B"/>
    <w:rPr>
      <w:b/>
      <w:bCs/>
      <w:i/>
      <w:iCs/>
      <w:spacing w:val="-2"/>
      <w:sz w:val="13"/>
      <w:szCs w:val="13"/>
      <w:shd w:val="clear" w:color="auto" w:fill="FFFFFF"/>
    </w:rPr>
  </w:style>
  <w:style w:type="paragraph" w:customStyle="1" w:styleId="50">
    <w:name w:val="Основной текст (5)"/>
    <w:basedOn w:val="a1"/>
    <w:link w:val="5"/>
    <w:rsid w:val="008A532B"/>
    <w:pPr>
      <w:widowControl w:val="0"/>
      <w:shd w:val="clear" w:color="auto" w:fill="FFFFFF"/>
      <w:spacing w:before="360" w:after="180" w:line="0" w:lineRule="atLeast"/>
    </w:pPr>
    <w:rPr>
      <w:b/>
      <w:bCs/>
      <w:i/>
      <w:iCs/>
      <w:spacing w:val="-2"/>
      <w:sz w:val="13"/>
      <w:szCs w:val="13"/>
    </w:rPr>
  </w:style>
  <w:style w:type="character" w:customStyle="1" w:styleId="13">
    <w:name w:val="Основной текст1"/>
    <w:rsid w:val="008A532B"/>
    <w:rPr>
      <w:rFonts w:ascii="Times New Roman" w:eastAsia="Times New Roman" w:hAnsi="Times New Roman" w:cs="Times New Roman" w:hint="default"/>
      <w:color w:val="000000"/>
      <w:spacing w:val="1"/>
      <w:w w:val="100"/>
      <w:position w:val="0"/>
      <w:sz w:val="24"/>
      <w:szCs w:val="24"/>
      <w:shd w:val="clear" w:color="auto" w:fill="FFFFFF"/>
      <w:lang w:val="ru-RU"/>
    </w:rPr>
  </w:style>
  <w:style w:type="character" w:customStyle="1" w:styleId="blankquestion">
    <w:name w:val="blankquestion"/>
    <w:basedOn w:val="a2"/>
    <w:rsid w:val="008A532B"/>
  </w:style>
  <w:style w:type="paragraph" w:styleId="afc">
    <w:name w:val="endnote text"/>
    <w:basedOn w:val="a1"/>
    <w:link w:val="afd"/>
    <w:uiPriority w:val="99"/>
    <w:semiHidden/>
    <w:unhideWhenUsed/>
    <w:rsid w:val="00762264"/>
    <w:pPr>
      <w:spacing w:after="0" w:line="240" w:lineRule="auto"/>
    </w:pPr>
    <w:rPr>
      <w:sz w:val="20"/>
      <w:szCs w:val="20"/>
    </w:rPr>
  </w:style>
  <w:style w:type="character" w:customStyle="1" w:styleId="afd">
    <w:name w:val="Текст концевой сноски Знак"/>
    <w:basedOn w:val="a2"/>
    <w:link w:val="afc"/>
    <w:uiPriority w:val="99"/>
    <w:semiHidden/>
    <w:rsid w:val="00762264"/>
    <w:rPr>
      <w:sz w:val="20"/>
      <w:szCs w:val="20"/>
    </w:rPr>
  </w:style>
  <w:style w:type="character" w:styleId="afe">
    <w:name w:val="endnote reference"/>
    <w:basedOn w:val="a2"/>
    <w:uiPriority w:val="99"/>
    <w:semiHidden/>
    <w:unhideWhenUsed/>
    <w:rsid w:val="00762264"/>
    <w:rPr>
      <w:vertAlign w:val="superscript"/>
    </w:rPr>
  </w:style>
  <w:style w:type="character" w:customStyle="1" w:styleId="a6">
    <w:name w:val="Абзац списка Знак"/>
    <w:link w:val="a5"/>
    <w:uiPriority w:val="34"/>
    <w:locked/>
    <w:rsid w:val="00057DC2"/>
  </w:style>
  <w:style w:type="paragraph" w:customStyle="1" w:styleId="a0">
    <w:name w:val="стандарт"/>
    <w:basedOn w:val="a1"/>
    <w:rsid w:val="00057DC2"/>
    <w:pPr>
      <w:numPr>
        <w:ilvl w:val="1"/>
        <w:numId w:val="25"/>
      </w:numPr>
      <w:spacing w:after="0" w:line="360" w:lineRule="auto"/>
      <w:jc w:val="both"/>
    </w:pPr>
    <w:rPr>
      <w:rFonts w:ascii="Times New Roman" w:eastAsia="Times New Roman" w:hAnsi="Times New Roman" w:cs="Times New Roman"/>
      <w:sz w:val="26"/>
      <w:szCs w:val="20"/>
      <w:lang w:eastAsia="ru-RU"/>
    </w:rPr>
  </w:style>
  <w:style w:type="paragraph" w:customStyle="1" w:styleId="a">
    <w:name w:val="первый в стандарте"/>
    <w:basedOn w:val="a0"/>
    <w:rsid w:val="00057DC2"/>
    <w:pPr>
      <w:keepNext/>
      <w:numPr>
        <w:ilvl w:val="0"/>
      </w:numPr>
      <w:spacing w:before="120"/>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941115"/>
  </w:style>
  <w:style w:type="paragraph" w:styleId="1">
    <w:name w:val="heading 1"/>
    <w:basedOn w:val="a1"/>
    <w:next w:val="a1"/>
    <w:link w:val="10"/>
    <w:qFormat/>
    <w:rsid w:val="008A532B"/>
    <w:pPr>
      <w:keepNext/>
      <w:spacing w:after="0" w:line="240" w:lineRule="auto"/>
      <w:outlineLvl w:val="0"/>
    </w:pPr>
    <w:rPr>
      <w:rFonts w:ascii="Times New Roman" w:eastAsia="Times New Roman" w:hAnsi="Times New Roman" w:cs="Times New Roman"/>
      <w:b/>
      <w:bCs/>
      <w:sz w:val="24"/>
      <w:szCs w:val="24"/>
      <w:lang w:eastAsia="ru-RU"/>
    </w:rPr>
  </w:style>
  <w:style w:type="paragraph" w:styleId="2">
    <w:name w:val="heading 2"/>
    <w:basedOn w:val="a1"/>
    <w:link w:val="20"/>
    <w:qFormat/>
    <w:rsid w:val="00D464B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A26DBF"/>
    <w:pPr>
      <w:autoSpaceDE w:val="0"/>
      <w:autoSpaceDN w:val="0"/>
      <w:adjustRightInd w:val="0"/>
      <w:spacing w:after="0" w:line="240" w:lineRule="auto"/>
    </w:pPr>
    <w:rPr>
      <w:rFonts w:ascii="Calibri" w:hAnsi="Calibri" w:cs="Calibri"/>
    </w:rPr>
  </w:style>
  <w:style w:type="paragraph" w:styleId="a5">
    <w:name w:val="List Paragraph"/>
    <w:basedOn w:val="a1"/>
    <w:link w:val="a6"/>
    <w:uiPriority w:val="34"/>
    <w:qFormat/>
    <w:rsid w:val="00A26DBF"/>
    <w:pPr>
      <w:ind w:left="720"/>
      <w:contextualSpacing/>
    </w:pPr>
  </w:style>
  <w:style w:type="paragraph" w:styleId="a7">
    <w:name w:val="header"/>
    <w:basedOn w:val="a1"/>
    <w:link w:val="a8"/>
    <w:uiPriority w:val="99"/>
    <w:unhideWhenUsed/>
    <w:rsid w:val="000F68E5"/>
    <w:pPr>
      <w:tabs>
        <w:tab w:val="center" w:pos="4677"/>
        <w:tab w:val="right" w:pos="9355"/>
      </w:tabs>
      <w:spacing w:after="0" w:line="240" w:lineRule="auto"/>
    </w:pPr>
  </w:style>
  <w:style w:type="character" w:customStyle="1" w:styleId="a8">
    <w:name w:val="Верхний колонтитул Знак"/>
    <w:basedOn w:val="a2"/>
    <w:link w:val="a7"/>
    <w:uiPriority w:val="99"/>
    <w:rsid w:val="000F68E5"/>
  </w:style>
  <w:style w:type="paragraph" w:styleId="a9">
    <w:name w:val="footer"/>
    <w:basedOn w:val="a1"/>
    <w:link w:val="aa"/>
    <w:uiPriority w:val="99"/>
    <w:unhideWhenUsed/>
    <w:rsid w:val="000F68E5"/>
    <w:pPr>
      <w:tabs>
        <w:tab w:val="center" w:pos="4677"/>
        <w:tab w:val="right" w:pos="9355"/>
      </w:tabs>
      <w:spacing w:after="0" w:line="240" w:lineRule="auto"/>
    </w:pPr>
  </w:style>
  <w:style w:type="character" w:customStyle="1" w:styleId="aa">
    <w:name w:val="Нижний колонтитул Знак"/>
    <w:basedOn w:val="a2"/>
    <w:link w:val="a9"/>
    <w:uiPriority w:val="99"/>
    <w:rsid w:val="000F68E5"/>
  </w:style>
  <w:style w:type="table" w:styleId="ab">
    <w:name w:val="Table Grid"/>
    <w:basedOn w:val="a3"/>
    <w:uiPriority w:val="59"/>
    <w:rsid w:val="007D69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1"/>
    <w:link w:val="ad"/>
    <w:uiPriority w:val="99"/>
    <w:semiHidden/>
    <w:unhideWhenUsed/>
    <w:rsid w:val="00005124"/>
    <w:pPr>
      <w:spacing w:after="0" w:line="240" w:lineRule="auto"/>
    </w:pPr>
    <w:rPr>
      <w:rFonts w:ascii="Tahoma" w:hAnsi="Tahoma" w:cs="Tahoma"/>
      <w:sz w:val="16"/>
      <w:szCs w:val="16"/>
    </w:rPr>
  </w:style>
  <w:style w:type="character" w:customStyle="1" w:styleId="ad">
    <w:name w:val="Текст выноски Знак"/>
    <w:basedOn w:val="a2"/>
    <w:link w:val="ac"/>
    <w:uiPriority w:val="99"/>
    <w:semiHidden/>
    <w:rsid w:val="00005124"/>
    <w:rPr>
      <w:rFonts w:ascii="Tahoma" w:hAnsi="Tahoma" w:cs="Tahoma"/>
      <w:sz w:val="16"/>
      <w:szCs w:val="16"/>
    </w:rPr>
  </w:style>
  <w:style w:type="paragraph" w:customStyle="1" w:styleId="ConsTitle">
    <w:name w:val="ConsTitle"/>
    <w:rsid w:val="001637AD"/>
    <w:pPr>
      <w:snapToGrid w:val="0"/>
      <w:spacing w:after="0" w:line="240" w:lineRule="auto"/>
    </w:pPr>
    <w:rPr>
      <w:rFonts w:ascii="Arial" w:eastAsia="Times New Roman" w:hAnsi="Arial" w:cs="Times New Roman"/>
      <w:b/>
      <w:sz w:val="16"/>
      <w:szCs w:val="20"/>
      <w:lang w:eastAsia="ru-RU"/>
    </w:rPr>
  </w:style>
  <w:style w:type="paragraph" w:customStyle="1" w:styleId="ConsNormal">
    <w:name w:val="ConsNormal"/>
    <w:rsid w:val="00E5770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20">
    <w:name w:val="Заголовок 2 Знак"/>
    <w:basedOn w:val="a2"/>
    <w:link w:val="2"/>
    <w:rsid w:val="00D464BA"/>
    <w:rPr>
      <w:rFonts w:ascii="Times New Roman" w:eastAsia="Times New Roman" w:hAnsi="Times New Roman" w:cs="Times New Roman"/>
      <w:b/>
      <w:bCs/>
      <w:sz w:val="36"/>
      <w:szCs w:val="36"/>
      <w:lang w:eastAsia="ru-RU"/>
    </w:rPr>
  </w:style>
  <w:style w:type="character" w:customStyle="1" w:styleId="ConsPlusNormal0">
    <w:name w:val="ConsPlusNormal Знак"/>
    <w:link w:val="ConsPlusNormal"/>
    <w:locked/>
    <w:rsid w:val="00FA41CD"/>
    <w:rPr>
      <w:rFonts w:ascii="Calibri" w:hAnsi="Calibri" w:cs="Calibri"/>
    </w:rPr>
  </w:style>
  <w:style w:type="paragraph" w:styleId="ae">
    <w:name w:val="No Spacing"/>
    <w:uiPriority w:val="1"/>
    <w:qFormat/>
    <w:rsid w:val="00FA41CD"/>
    <w:pPr>
      <w:spacing w:after="0" w:line="240" w:lineRule="auto"/>
    </w:pPr>
    <w:rPr>
      <w:rFonts w:ascii="Calibri" w:eastAsia="Calibri" w:hAnsi="Calibri" w:cs="Times New Roman"/>
    </w:rPr>
  </w:style>
  <w:style w:type="paragraph" w:customStyle="1" w:styleId="ConsPlusNonformat">
    <w:name w:val="ConsPlusNonformat"/>
    <w:uiPriority w:val="99"/>
    <w:rsid w:val="00710B62"/>
    <w:pPr>
      <w:autoSpaceDE w:val="0"/>
      <w:autoSpaceDN w:val="0"/>
      <w:adjustRightInd w:val="0"/>
      <w:spacing w:after="0" w:line="240" w:lineRule="auto"/>
    </w:pPr>
    <w:rPr>
      <w:rFonts w:ascii="Courier New" w:hAnsi="Courier New" w:cs="Courier New"/>
      <w:sz w:val="20"/>
      <w:szCs w:val="20"/>
    </w:rPr>
  </w:style>
  <w:style w:type="paragraph" w:styleId="HTML">
    <w:name w:val="HTML Preformatted"/>
    <w:basedOn w:val="a1"/>
    <w:link w:val="HTML0"/>
    <w:uiPriority w:val="99"/>
    <w:unhideWhenUsed/>
    <w:rsid w:val="00002E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2"/>
    <w:link w:val="HTML"/>
    <w:uiPriority w:val="99"/>
    <w:rsid w:val="00002E4A"/>
    <w:rPr>
      <w:rFonts w:ascii="Courier New" w:eastAsia="Times New Roman" w:hAnsi="Courier New" w:cs="Times New Roman"/>
      <w:sz w:val="20"/>
      <w:szCs w:val="20"/>
      <w:lang w:val="x-none" w:eastAsia="x-none"/>
    </w:rPr>
  </w:style>
  <w:style w:type="paragraph" w:styleId="af">
    <w:name w:val="Normal (Web)"/>
    <w:basedOn w:val="a1"/>
    <w:uiPriority w:val="99"/>
    <w:unhideWhenUsed/>
    <w:rsid w:val="00135C06"/>
    <w:pPr>
      <w:spacing w:after="0" w:line="240" w:lineRule="auto"/>
    </w:pPr>
    <w:rPr>
      <w:rFonts w:ascii="Times New Roman" w:eastAsia="Calibri" w:hAnsi="Times New Roman" w:cs="Times New Roman"/>
      <w:sz w:val="24"/>
      <w:szCs w:val="24"/>
      <w:lang w:eastAsia="ru-RU"/>
    </w:rPr>
  </w:style>
  <w:style w:type="paragraph" w:styleId="af0">
    <w:name w:val="Body Text"/>
    <w:basedOn w:val="a1"/>
    <w:link w:val="af1"/>
    <w:rsid w:val="00C86782"/>
    <w:pPr>
      <w:framePr w:w="4097" w:h="869" w:hSpace="141" w:wrap="auto" w:vAnchor="text" w:hAnchor="page" w:x="6521" w:y="11"/>
      <w:spacing w:after="0" w:line="240" w:lineRule="auto"/>
      <w:jc w:val="center"/>
    </w:pPr>
    <w:rPr>
      <w:rFonts w:ascii="Times New Roman" w:eastAsia="Times New Roman" w:hAnsi="Times New Roman" w:cs="Times New Roman"/>
      <w:szCs w:val="20"/>
      <w:lang w:val="x-none" w:eastAsia="x-none"/>
    </w:rPr>
  </w:style>
  <w:style w:type="character" w:customStyle="1" w:styleId="af1">
    <w:name w:val="Основной текст Знак"/>
    <w:basedOn w:val="a2"/>
    <w:link w:val="af0"/>
    <w:rsid w:val="00C86782"/>
    <w:rPr>
      <w:rFonts w:ascii="Times New Roman" w:eastAsia="Times New Roman" w:hAnsi="Times New Roman" w:cs="Times New Roman"/>
      <w:szCs w:val="20"/>
      <w:lang w:val="x-none" w:eastAsia="x-none"/>
    </w:rPr>
  </w:style>
  <w:style w:type="paragraph" w:customStyle="1" w:styleId="ConsPlusCell">
    <w:name w:val="ConsPlusCell"/>
    <w:uiPriority w:val="99"/>
    <w:rsid w:val="00C86782"/>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rsid w:val="007A0DFC"/>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2">
    <w:name w:val="Body Text Indent"/>
    <w:basedOn w:val="a1"/>
    <w:link w:val="af3"/>
    <w:uiPriority w:val="99"/>
    <w:semiHidden/>
    <w:unhideWhenUsed/>
    <w:rsid w:val="00EA1988"/>
    <w:pPr>
      <w:spacing w:after="120"/>
      <w:ind w:left="283"/>
    </w:pPr>
  </w:style>
  <w:style w:type="character" w:customStyle="1" w:styleId="af3">
    <w:name w:val="Основной текст с отступом Знак"/>
    <w:basedOn w:val="a2"/>
    <w:link w:val="af2"/>
    <w:uiPriority w:val="99"/>
    <w:semiHidden/>
    <w:rsid w:val="00EA1988"/>
  </w:style>
  <w:style w:type="character" w:styleId="af4">
    <w:name w:val="Strong"/>
    <w:uiPriority w:val="22"/>
    <w:qFormat/>
    <w:rsid w:val="00EA1988"/>
    <w:rPr>
      <w:b/>
      <w:bCs/>
    </w:rPr>
  </w:style>
  <w:style w:type="character" w:customStyle="1" w:styleId="10">
    <w:name w:val="Заголовок 1 Знак"/>
    <w:basedOn w:val="a2"/>
    <w:link w:val="1"/>
    <w:rsid w:val="008A532B"/>
    <w:rPr>
      <w:rFonts w:ascii="Times New Roman" w:eastAsia="Times New Roman" w:hAnsi="Times New Roman" w:cs="Times New Roman"/>
      <w:b/>
      <w:bCs/>
      <w:sz w:val="24"/>
      <w:szCs w:val="24"/>
      <w:lang w:eastAsia="ru-RU"/>
    </w:rPr>
  </w:style>
  <w:style w:type="numbering" w:customStyle="1" w:styleId="11">
    <w:name w:val="Нет списка1"/>
    <w:next w:val="a4"/>
    <w:uiPriority w:val="99"/>
    <w:semiHidden/>
    <w:unhideWhenUsed/>
    <w:rsid w:val="008A532B"/>
  </w:style>
  <w:style w:type="character" w:styleId="af5">
    <w:name w:val="Hyperlink"/>
    <w:basedOn w:val="a2"/>
    <w:uiPriority w:val="99"/>
    <w:semiHidden/>
    <w:unhideWhenUsed/>
    <w:rsid w:val="008A532B"/>
    <w:rPr>
      <w:color w:val="0000FF"/>
      <w:u w:val="single"/>
    </w:rPr>
  </w:style>
  <w:style w:type="character" w:customStyle="1" w:styleId="apple-converted-space">
    <w:name w:val="apple-converted-space"/>
    <w:basedOn w:val="a2"/>
    <w:rsid w:val="008A532B"/>
  </w:style>
  <w:style w:type="paragraph" w:customStyle="1" w:styleId="Default">
    <w:name w:val="Default"/>
    <w:rsid w:val="008A532B"/>
    <w:pPr>
      <w:autoSpaceDE w:val="0"/>
      <w:autoSpaceDN w:val="0"/>
      <w:adjustRightInd w:val="0"/>
      <w:spacing w:after="0" w:line="240" w:lineRule="auto"/>
    </w:pPr>
    <w:rPr>
      <w:rFonts w:ascii="Times New Roman" w:hAnsi="Times New Roman" w:cs="Times New Roman"/>
      <w:color w:val="000000"/>
      <w:sz w:val="24"/>
      <w:szCs w:val="24"/>
    </w:rPr>
  </w:style>
  <w:style w:type="paragraph" w:styleId="af6">
    <w:name w:val="footnote text"/>
    <w:basedOn w:val="a1"/>
    <w:link w:val="af7"/>
    <w:uiPriority w:val="99"/>
    <w:unhideWhenUsed/>
    <w:rsid w:val="008A532B"/>
    <w:pPr>
      <w:spacing w:after="0" w:line="240" w:lineRule="auto"/>
      <w:jc w:val="both"/>
    </w:pPr>
    <w:rPr>
      <w:rFonts w:ascii="Times New Roman" w:hAnsi="Times New Roman"/>
      <w:sz w:val="20"/>
      <w:szCs w:val="20"/>
    </w:rPr>
  </w:style>
  <w:style w:type="character" w:customStyle="1" w:styleId="af7">
    <w:name w:val="Текст сноски Знак"/>
    <w:basedOn w:val="a2"/>
    <w:link w:val="af6"/>
    <w:uiPriority w:val="99"/>
    <w:rsid w:val="008A532B"/>
    <w:rPr>
      <w:rFonts w:ascii="Times New Roman" w:hAnsi="Times New Roman"/>
      <w:sz w:val="20"/>
      <w:szCs w:val="20"/>
    </w:rPr>
  </w:style>
  <w:style w:type="character" w:styleId="af8">
    <w:name w:val="footnote reference"/>
    <w:basedOn w:val="a2"/>
    <w:uiPriority w:val="99"/>
    <w:unhideWhenUsed/>
    <w:rsid w:val="008A532B"/>
    <w:rPr>
      <w:vertAlign w:val="superscript"/>
    </w:rPr>
  </w:style>
  <w:style w:type="paragraph" w:styleId="af9">
    <w:name w:val="Title"/>
    <w:basedOn w:val="a1"/>
    <w:link w:val="afa"/>
    <w:qFormat/>
    <w:rsid w:val="008A532B"/>
    <w:pPr>
      <w:spacing w:after="0" w:line="240" w:lineRule="auto"/>
      <w:jc w:val="center"/>
    </w:pPr>
    <w:rPr>
      <w:rFonts w:ascii="Times New Roman" w:eastAsia="Times New Roman" w:hAnsi="Times New Roman" w:cs="Times New Roman"/>
      <w:b/>
      <w:bCs/>
      <w:i/>
      <w:iCs/>
      <w:sz w:val="24"/>
      <w:szCs w:val="24"/>
      <w:lang w:eastAsia="ru-RU"/>
    </w:rPr>
  </w:style>
  <w:style w:type="character" w:customStyle="1" w:styleId="afa">
    <w:name w:val="Название Знак"/>
    <w:basedOn w:val="a2"/>
    <w:link w:val="af9"/>
    <w:rsid w:val="008A532B"/>
    <w:rPr>
      <w:rFonts w:ascii="Times New Roman" w:eastAsia="Times New Roman" w:hAnsi="Times New Roman" w:cs="Times New Roman"/>
      <w:b/>
      <w:bCs/>
      <w:i/>
      <w:iCs/>
      <w:sz w:val="24"/>
      <w:szCs w:val="24"/>
      <w:lang w:eastAsia="ru-RU"/>
    </w:rPr>
  </w:style>
  <w:style w:type="table" w:customStyle="1" w:styleId="12">
    <w:name w:val="Сетка таблицы1"/>
    <w:basedOn w:val="a3"/>
    <w:next w:val="ab"/>
    <w:uiPriority w:val="1"/>
    <w:rsid w:val="008A532B"/>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b">
    <w:name w:val="Основной текст_"/>
    <w:link w:val="21"/>
    <w:locked/>
    <w:rsid w:val="008A532B"/>
    <w:rPr>
      <w:spacing w:val="1"/>
      <w:shd w:val="clear" w:color="auto" w:fill="FFFFFF"/>
    </w:rPr>
  </w:style>
  <w:style w:type="paragraph" w:customStyle="1" w:styleId="21">
    <w:name w:val="Основной текст2"/>
    <w:basedOn w:val="a1"/>
    <w:link w:val="afb"/>
    <w:rsid w:val="008A532B"/>
    <w:pPr>
      <w:widowControl w:val="0"/>
      <w:shd w:val="clear" w:color="auto" w:fill="FFFFFF"/>
      <w:spacing w:after="0" w:line="638" w:lineRule="exact"/>
      <w:jc w:val="center"/>
    </w:pPr>
    <w:rPr>
      <w:spacing w:val="1"/>
    </w:rPr>
  </w:style>
  <w:style w:type="character" w:customStyle="1" w:styleId="22">
    <w:name w:val="Основной текст (2)_"/>
    <w:link w:val="23"/>
    <w:locked/>
    <w:rsid w:val="008A532B"/>
    <w:rPr>
      <w:b/>
      <w:bCs/>
      <w:spacing w:val="1"/>
      <w:sz w:val="23"/>
      <w:szCs w:val="23"/>
      <w:shd w:val="clear" w:color="auto" w:fill="FFFFFF"/>
    </w:rPr>
  </w:style>
  <w:style w:type="paragraph" w:customStyle="1" w:styleId="23">
    <w:name w:val="Основной текст (2)"/>
    <w:basedOn w:val="a1"/>
    <w:link w:val="22"/>
    <w:rsid w:val="008A532B"/>
    <w:pPr>
      <w:widowControl w:val="0"/>
      <w:shd w:val="clear" w:color="auto" w:fill="FFFFFF"/>
      <w:spacing w:before="60" w:after="600" w:line="0" w:lineRule="atLeast"/>
      <w:jc w:val="center"/>
    </w:pPr>
    <w:rPr>
      <w:b/>
      <w:bCs/>
      <w:spacing w:val="1"/>
      <w:sz w:val="23"/>
      <w:szCs w:val="23"/>
    </w:rPr>
  </w:style>
  <w:style w:type="character" w:customStyle="1" w:styleId="5">
    <w:name w:val="Основной текст (5)_"/>
    <w:link w:val="50"/>
    <w:locked/>
    <w:rsid w:val="008A532B"/>
    <w:rPr>
      <w:b/>
      <w:bCs/>
      <w:i/>
      <w:iCs/>
      <w:spacing w:val="-2"/>
      <w:sz w:val="13"/>
      <w:szCs w:val="13"/>
      <w:shd w:val="clear" w:color="auto" w:fill="FFFFFF"/>
    </w:rPr>
  </w:style>
  <w:style w:type="paragraph" w:customStyle="1" w:styleId="50">
    <w:name w:val="Основной текст (5)"/>
    <w:basedOn w:val="a1"/>
    <w:link w:val="5"/>
    <w:rsid w:val="008A532B"/>
    <w:pPr>
      <w:widowControl w:val="0"/>
      <w:shd w:val="clear" w:color="auto" w:fill="FFFFFF"/>
      <w:spacing w:before="360" w:after="180" w:line="0" w:lineRule="atLeast"/>
    </w:pPr>
    <w:rPr>
      <w:b/>
      <w:bCs/>
      <w:i/>
      <w:iCs/>
      <w:spacing w:val="-2"/>
      <w:sz w:val="13"/>
      <w:szCs w:val="13"/>
    </w:rPr>
  </w:style>
  <w:style w:type="character" w:customStyle="1" w:styleId="13">
    <w:name w:val="Основной текст1"/>
    <w:rsid w:val="008A532B"/>
    <w:rPr>
      <w:rFonts w:ascii="Times New Roman" w:eastAsia="Times New Roman" w:hAnsi="Times New Roman" w:cs="Times New Roman" w:hint="default"/>
      <w:color w:val="000000"/>
      <w:spacing w:val="1"/>
      <w:w w:val="100"/>
      <w:position w:val="0"/>
      <w:sz w:val="24"/>
      <w:szCs w:val="24"/>
      <w:shd w:val="clear" w:color="auto" w:fill="FFFFFF"/>
      <w:lang w:val="ru-RU"/>
    </w:rPr>
  </w:style>
  <w:style w:type="character" w:customStyle="1" w:styleId="blankquestion">
    <w:name w:val="blankquestion"/>
    <w:basedOn w:val="a2"/>
    <w:rsid w:val="008A532B"/>
  </w:style>
  <w:style w:type="paragraph" w:styleId="afc">
    <w:name w:val="endnote text"/>
    <w:basedOn w:val="a1"/>
    <w:link w:val="afd"/>
    <w:uiPriority w:val="99"/>
    <w:semiHidden/>
    <w:unhideWhenUsed/>
    <w:rsid w:val="00762264"/>
    <w:pPr>
      <w:spacing w:after="0" w:line="240" w:lineRule="auto"/>
    </w:pPr>
    <w:rPr>
      <w:sz w:val="20"/>
      <w:szCs w:val="20"/>
    </w:rPr>
  </w:style>
  <w:style w:type="character" w:customStyle="1" w:styleId="afd">
    <w:name w:val="Текст концевой сноски Знак"/>
    <w:basedOn w:val="a2"/>
    <w:link w:val="afc"/>
    <w:uiPriority w:val="99"/>
    <w:semiHidden/>
    <w:rsid w:val="00762264"/>
    <w:rPr>
      <w:sz w:val="20"/>
      <w:szCs w:val="20"/>
    </w:rPr>
  </w:style>
  <w:style w:type="character" w:styleId="afe">
    <w:name w:val="endnote reference"/>
    <w:basedOn w:val="a2"/>
    <w:uiPriority w:val="99"/>
    <w:semiHidden/>
    <w:unhideWhenUsed/>
    <w:rsid w:val="00762264"/>
    <w:rPr>
      <w:vertAlign w:val="superscript"/>
    </w:rPr>
  </w:style>
  <w:style w:type="character" w:customStyle="1" w:styleId="a6">
    <w:name w:val="Абзац списка Знак"/>
    <w:link w:val="a5"/>
    <w:uiPriority w:val="34"/>
    <w:locked/>
    <w:rsid w:val="00057DC2"/>
  </w:style>
  <w:style w:type="paragraph" w:customStyle="1" w:styleId="a0">
    <w:name w:val="стандарт"/>
    <w:basedOn w:val="a1"/>
    <w:rsid w:val="00057DC2"/>
    <w:pPr>
      <w:numPr>
        <w:ilvl w:val="1"/>
        <w:numId w:val="25"/>
      </w:numPr>
      <w:spacing w:after="0" w:line="360" w:lineRule="auto"/>
      <w:jc w:val="both"/>
    </w:pPr>
    <w:rPr>
      <w:rFonts w:ascii="Times New Roman" w:eastAsia="Times New Roman" w:hAnsi="Times New Roman" w:cs="Times New Roman"/>
      <w:sz w:val="26"/>
      <w:szCs w:val="20"/>
      <w:lang w:eastAsia="ru-RU"/>
    </w:rPr>
  </w:style>
  <w:style w:type="paragraph" w:customStyle="1" w:styleId="a">
    <w:name w:val="первый в стандарте"/>
    <w:basedOn w:val="a0"/>
    <w:rsid w:val="00057DC2"/>
    <w:pPr>
      <w:keepNext/>
      <w:numPr>
        <w:ilvl w:val="0"/>
      </w:numPr>
      <w:spacing w:before="12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002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63E21-4DC2-4DB4-B55C-CAA584561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5785</Words>
  <Characters>32975</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Осипова Лариса Валерьевна</dc:creator>
  <cp:lastModifiedBy>Голышева Ксения Сергеевна</cp:lastModifiedBy>
  <cp:revision>2</cp:revision>
  <cp:lastPrinted>2018-11-22T16:26:00Z</cp:lastPrinted>
  <dcterms:created xsi:type="dcterms:W3CDTF">2018-11-30T13:03:00Z</dcterms:created>
  <dcterms:modified xsi:type="dcterms:W3CDTF">2018-11-30T13:03:00Z</dcterms:modified>
</cp:coreProperties>
</file>